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3D9F" w14:textId="77777777" w:rsidR="00B27A67" w:rsidRDefault="003661CF">
      <w:pPr>
        <w:spacing w:after="0" w:line="259" w:lineRule="auto"/>
        <w:ind w:left="4391" w:right="0" w:firstLine="0"/>
        <w:jc w:val="left"/>
      </w:pPr>
      <w:r>
        <w:rPr>
          <w:b/>
          <w:sz w:val="16"/>
        </w:rPr>
        <w:t xml:space="preserve"> </w:t>
      </w:r>
    </w:p>
    <w:p w14:paraId="586FBFAC" w14:textId="77777777" w:rsidR="00B27A67" w:rsidRDefault="0015094C">
      <w:pPr>
        <w:spacing w:after="139" w:line="249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AB723E" wp14:editId="224A945C">
            <wp:simplePos x="0" y="0"/>
            <wp:positionH relativeFrom="column">
              <wp:posOffset>4761865</wp:posOffset>
            </wp:positionH>
            <wp:positionV relativeFrom="paragraph">
              <wp:posOffset>71755</wp:posOffset>
            </wp:positionV>
            <wp:extent cx="2032000" cy="618490"/>
            <wp:effectExtent l="0" t="0" r="0" b="0"/>
            <wp:wrapTight wrapText="bothSides">
              <wp:wrapPolygon edited="0">
                <wp:start x="4658" y="4657"/>
                <wp:lineTo x="2633" y="5988"/>
                <wp:lineTo x="1418" y="9314"/>
                <wp:lineTo x="1418" y="15302"/>
                <wp:lineTo x="20048" y="15302"/>
                <wp:lineTo x="20250" y="11310"/>
                <wp:lineTo x="10733" y="6653"/>
                <wp:lineTo x="5468" y="4657"/>
                <wp:lineTo x="4658" y="4657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1CF">
        <w:rPr>
          <w:b/>
        </w:rPr>
        <w:t xml:space="preserve">DORADCA FINANSOWY </w:t>
      </w:r>
    </w:p>
    <w:p w14:paraId="52190B31" w14:textId="77777777" w:rsidR="00B27A67" w:rsidRDefault="003661CF">
      <w:pPr>
        <w:ind w:left="137" w:right="0"/>
      </w:pPr>
      <w:r>
        <w:t xml:space="preserve">Imię i nazwisko: Adres: </w:t>
      </w:r>
      <w:sdt>
        <w:sdtPr>
          <w:id w:val="-526791992"/>
          <w:placeholder>
            <w:docPart w:val="DefaultPlaceholder_-1854013440"/>
          </w:placeholder>
        </w:sdtPr>
        <w:sdtEndPr/>
        <w:sdtContent>
          <w:r w:rsidR="00A6211C">
            <w:t xml:space="preserve">                                            </w:t>
          </w:r>
        </w:sdtContent>
      </w:sdt>
    </w:p>
    <w:p w14:paraId="25CF2B3F" w14:textId="77777777" w:rsidR="00B27A67" w:rsidRDefault="003661CF">
      <w:pPr>
        <w:ind w:left="137" w:right="0"/>
      </w:pPr>
      <w:r>
        <w:t xml:space="preserve">Telefon: </w:t>
      </w:r>
      <w:sdt>
        <w:sdtPr>
          <w:id w:val="13812984"/>
          <w:placeholder>
            <w:docPart w:val="DefaultPlaceholder_-1854013440"/>
          </w:placeholder>
        </w:sdtPr>
        <w:sdtEndPr/>
        <w:sdtContent>
          <w:r w:rsidR="00A6211C">
            <w:t xml:space="preserve">                                         </w:t>
          </w:r>
        </w:sdtContent>
      </w:sdt>
    </w:p>
    <w:p w14:paraId="17BADE90" w14:textId="77777777" w:rsidR="00B27A67" w:rsidRDefault="003661CF">
      <w:pPr>
        <w:ind w:left="137" w:right="0"/>
      </w:pPr>
      <w:r>
        <w:t xml:space="preserve">E-mail: </w:t>
      </w:r>
      <w:sdt>
        <w:sdtPr>
          <w:id w:val="-1197699384"/>
          <w:placeholder>
            <w:docPart w:val="DefaultPlaceholder_-1854013440"/>
          </w:placeholder>
        </w:sdtPr>
        <w:sdtEndPr/>
        <w:sdtContent>
          <w:r w:rsidR="00A6211C">
            <w:t xml:space="preserve">                                                          </w:t>
          </w:r>
        </w:sdtContent>
      </w:sdt>
    </w:p>
    <w:p w14:paraId="76F90982" w14:textId="77777777" w:rsidR="00B27A67" w:rsidRDefault="003661CF" w:rsidP="00BB1973">
      <w:pPr>
        <w:spacing w:after="0" w:line="259" w:lineRule="auto"/>
        <w:ind w:left="458" w:right="0" w:firstLine="0"/>
        <w:jc w:val="left"/>
      </w:pPr>
      <w:r>
        <w:rPr>
          <w:sz w:val="10"/>
        </w:rPr>
        <w:t xml:space="preserve"> </w:t>
      </w:r>
    </w:p>
    <w:p w14:paraId="4AEEC034" w14:textId="77777777" w:rsidR="00B27A67" w:rsidRDefault="003661CF" w:rsidP="00C965BD">
      <w:pPr>
        <w:pBdr>
          <w:top w:val="single" w:sz="4" w:space="0" w:color="A6A6A6"/>
          <w:left w:val="single" w:sz="4" w:space="0" w:color="A6A6A6"/>
          <w:right w:val="single" w:sz="4" w:space="0" w:color="A6A6A6"/>
        </w:pBdr>
        <w:shd w:val="clear" w:color="auto" w:fill="007856"/>
        <w:spacing w:after="0" w:line="259" w:lineRule="auto"/>
        <w:ind w:left="142" w:right="-312" w:firstLine="0"/>
        <w:jc w:val="left"/>
      </w:pPr>
      <w:r>
        <w:rPr>
          <w:b/>
          <w:color w:val="FFFFFF"/>
        </w:rPr>
        <w:t xml:space="preserve">UPOWAŻNIENIE LEASINGOBIORCY </w:t>
      </w:r>
    </w:p>
    <w:p w14:paraId="44506E05" w14:textId="77777777" w:rsidR="00B27A67" w:rsidRDefault="003661CF">
      <w:pPr>
        <w:spacing w:after="82" w:line="259" w:lineRule="auto"/>
        <w:ind w:left="142" w:right="0" w:firstLine="0"/>
        <w:jc w:val="left"/>
      </w:pPr>
      <w:r>
        <w:rPr>
          <w:sz w:val="8"/>
        </w:rPr>
        <w:t xml:space="preserve"> </w:t>
      </w:r>
    </w:p>
    <w:p w14:paraId="5C999B91" w14:textId="77777777" w:rsidR="00B27A67" w:rsidRDefault="003661CF">
      <w:pPr>
        <w:spacing w:after="7" w:line="249" w:lineRule="auto"/>
        <w:ind w:left="245" w:right="0"/>
        <w:jc w:val="left"/>
      </w:pPr>
      <w:r>
        <w:rPr>
          <w:b/>
        </w:rPr>
        <w:t xml:space="preserve">Dane konsumenta </w:t>
      </w:r>
    </w:p>
    <w:tbl>
      <w:tblPr>
        <w:tblStyle w:val="TableGrid"/>
        <w:tblW w:w="10752" w:type="dxa"/>
        <w:tblInd w:w="142" w:type="dxa"/>
        <w:tblCellMar>
          <w:top w:w="34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2103"/>
        <w:gridCol w:w="1736"/>
        <w:gridCol w:w="1724"/>
        <w:gridCol w:w="2129"/>
        <w:gridCol w:w="847"/>
        <w:gridCol w:w="2213"/>
      </w:tblGrid>
      <w:tr w:rsidR="00B27A67" w14:paraId="2964F287" w14:textId="77777777">
        <w:trPr>
          <w:trHeight w:val="293"/>
        </w:trPr>
        <w:tc>
          <w:tcPr>
            <w:tcW w:w="21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F1FD25" w14:textId="77777777" w:rsidR="00B27A67" w:rsidRDefault="003661CF">
            <w:pPr>
              <w:spacing w:after="0" w:line="259" w:lineRule="auto"/>
              <w:ind w:left="1" w:right="0" w:firstLine="0"/>
              <w:jc w:val="left"/>
            </w:pPr>
            <w:r>
              <w:t xml:space="preserve">Imię i nazwisko </w:t>
            </w:r>
          </w:p>
        </w:tc>
        <w:tc>
          <w:tcPr>
            <w:tcW w:w="34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5D892465" w14:textId="77777777" w:rsidR="00B27A67" w:rsidRDefault="003661CF" w:rsidP="00A6211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sdt>
              <w:sdtPr>
                <w:id w:val="-402065583"/>
                <w:placeholder>
                  <w:docPart w:val="DefaultPlaceholder_-1854013440"/>
                </w:placeholder>
              </w:sdtPr>
              <w:sdtEndPr/>
              <w:sdtContent>
                <w:r w:rsidR="00A6211C"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51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1461A1E" w14:textId="77777777" w:rsidR="00B27A67" w:rsidRDefault="00B27A6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7A67" w14:paraId="2D87376B" w14:textId="77777777">
        <w:trPr>
          <w:trHeight w:val="293"/>
        </w:trPr>
        <w:tc>
          <w:tcPr>
            <w:tcW w:w="21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0B8E1D0" w14:textId="77777777" w:rsidR="00B27A67" w:rsidRDefault="003661CF">
            <w:pPr>
              <w:spacing w:after="0" w:line="259" w:lineRule="auto"/>
              <w:ind w:left="1" w:right="0" w:firstLine="0"/>
              <w:jc w:val="left"/>
            </w:pPr>
            <w:r>
              <w:t xml:space="preserve">Adres zamieszkania </w:t>
            </w:r>
          </w:p>
        </w:tc>
        <w:tc>
          <w:tcPr>
            <w:tcW w:w="34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FBBA7F3" w14:textId="77777777" w:rsidR="00B27A67" w:rsidRDefault="003661CF" w:rsidP="00A6211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sdt>
              <w:sdtPr>
                <w:id w:val="1357778939"/>
                <w:placeholder>
                  <w:docPart w:val="DefaultPlaceholder_-1854013440"/>
                </w:placeholder>
              </w:sdtPr>
              <w:sdtEndPr/>
              <w:sdtContent>
                <w:r w:rsidR="00A6211C"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51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D2708BF" w14:textId="77777777" w:rsidR="00B27A67" w:rsidRDefault="00B27A6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7A67" w14:paraId="27E12226" w14:textId="77777777">
        <w:trPr>
          <w:trHeight w:val="293"/>
        </w:trPr>
        <w:tc>
          <w:tcPr>
            <w:tcW w:w="21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765C7E8" w14:textId="77777777" w:rsidR="00B27A67" w:rsidRDefault="003661CF">
            <w:pPr>
              <w:spacing w:after="0" w:line="259" w:lineRule="auto"/>
              <w:ind w:left="1" w:right="0" w:firstLine="0"/>
              <w:jc w:val="left"/>
            </w:pPr>
            <w:r>
              <w:t xml:space="preserve">Data urodzenia </w:t>
            </w:r>
          </w:p>
        </w:tc>
        <w:tc>
          <w:tcPr>
            <w:tcW w:w="1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B2E66C" w14:textId="77777777" w:rsidR="00B27A67" w:rsidRDefault="003661CF" w:rsidP="00A6211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sdt>
              <w:sdtPr>
                <w:id w:val="1338274616"/>
                <w:placeholder>
                  <w:docPart w:val="DefaultPlaceholder_-1854013438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6211C">
                  <w:t xml:space="preserve">                      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83EA097" w14:textId="77777777" w:rsidR="00B27A67" w:rsidRDefault="003661CF">
            <w:pPr>
              <w:spacing w:after="0" w:line="259" w:lineRule="auto"/>
              <w:ind w:left="0" w:right="0" w:firstLine="0"/>
              <w:jc w:val="left"/>
            </w:pPr>
            <w:r>
              <w:t xml:space="preserve">Nr i seria dok. toż. </w:t>
            </w:r>
          </w:p>
        </w:tc>
        <w:tc>
          <w:tcPr>
            <w:tcW w:w="2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A39527" w14:textId="77777777" w:rsidR="00B27A67" w:rsidRDefault="003661CF" w:rsidP="00A6211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sdt>
              <w:sdtPr>
                <w:id w:val="-356427064"/>
                <w:placeholder>
                  <w:docPart w:val="DefaultPlaceholder_-1854013440"/>
                </w:placeholder>
              </w:sdtPr>
              <w:sdtEndPr/>
              <w:sdtContent>
                <w:r w:rsidR="00A6211C">
                  <w:t xml:space="preserve">                                  </w:t>
                </w:r>
              </w:sdtContent>
            </w:sdt>
          </w:p>
        </w:tc>
        <w:tc>
          <w:tcPr>
            <w:tcW w:w="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F9DB9E7" w14:textId="77777777" w:rsidR="00B27A67" w:rsidRDefault="003661CF">
            <w:pPr>
              <w:spacing w:after="0" w:line="259" w:lineRule="auto"/>
              <w:ind w:left="0" w:right="0" w:firstLine="0"/>
              <w:jc w:val="left"/>
            </w:pPr>
            <w:r>
              <w:t xml:space="preserve">PESEL </w:t>
            </w:r>
          </w:p>
        </w:tc>
        <w:tc>
          <w:tcPr>
            <w:tcW w:w="22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10F1D0BA" w14:textId="77777777" w:rsidR="00B27A67" w:rsidRDefault="003661CF" w:rsidP="00A6211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sdt>
              <w:sdtPr>
                <w:id w:val="315079312"/>
                <w:placeholder>
                  <w:docPart w:val="DefaultPlaceholder_-1854013440"/>
                </w:placeholder>
              </w:sdtPr>
              <w:sdtEndPr/>
              <w:sdtContent>
                <w:r w:rsidR="00A6211C">
                  <w:t xml:space="preserve">                                     </w:t>
                </w:r>
              </w:sdtContent>
            </w:sdt>
          </w:p>
        </w:tc>
      </w:tr>
      <w:tr w:rsidR="00B27A67" w14:paraId="1B558C89" w14:textId="77777777">
        <w:trPr>
          <w:trHeight w:val="328"/>
        </w:trPr>
        <w:tc>
          <w:tcPr>
            <w:tcW w:w="2104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02E7D696" w14:textId="77777777" w:rsidR="00B27A67" w:rsidRDefault="003661C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131FF69C" w14:textId="77777777" w:rsidR="00B27A67" w:rsidRDefault="00B27A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</w:tcPr>
          <w:p w14:paraId="4C448867" w14:textId="77777777" w:rsidR="00B27A67" w:rsidRDefault="00B27A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7C31BE11" w14:textId="77777777" w:rsidR="00B27A67" w:rsidRDefault="003661CF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nie wypełnia się w przypadku obcokrajowca  nie posiadającego nr PESEL </w:t>
            </w:r>
          </w:p>
        </w:tc>
      </w:tr>
    </w:tbl>
    <w:p w14:paraId="3BFD2F13" w14:textId="77777777" w:rsidR="00B27A67" w:rsidRDefault="003661CF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7B03B46E" w14:textId="77777777" w:rsidR="00B27A67" w:rsidRDefault="003661CF">
      <w:pPr>
        <w:spacing w:after="7" w:line="249" w:lineRule="auto"/>
        <w:ind w:left="245" w:right="0"/>
        <w:jc w:val="left"/>
      </w:pPr>
      <w:r>
        <w:rPr>
          <w:b/>
        </w:rPr>
        <w:t xml:space="preserve">Dane przedsiębiorcy </w:t>
      </w:r>
    </w:p>
    <w:tbl>
      <w:tblPr>
        <w:tblStyle w:val="TableGrid"/>
        <w:tblW w:w="10696" w:type="dxa"/>
        <w:tblInd w:w="142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3105"/>
        <w:gridCol w:w="1296"/>
        <w:gridCol w:w="4099"/>
      </w:tblGrid>
      <w:tr w:rsidR="00B27A67" w14:paraId="197D0958" w14:textId="77777777" w:rsidTr="00C965BD">
        <w:trPr>
          <w:trHeight w:val="310"/>
        </w:trPr>
        <w:tc>
          <w:tcPr>
            <w:tcW w:w="21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82DD992" w14:textId="77777777" w:rsidR="00B27A67" w:rsidRDefault="003661CF">
            <w:pPr>
              <w:spacing w:after="0" w:line="259" w:lineRule="auto"/>
              <w:ind w:left="1" w:right="0" w:firstLine="0"/>
              <w:jc w:val="left"/>
            </w:pPr>
            <w:r>
              <w:t xml:space="preserve">Nazwa  </w:t>
            </w:r>
          </w:p>
        </w:tc>
        <w:tc>
          <w:tcPr>
            <w:tcW w:w="85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2008862" w14:textId="77777777" w:rsidR="00B27A67" w:rsidRDefault="003661CF" w:rsidP="00A6211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sdt>
              <w:sdtPr>
                <w:id w:val="-1748027244"/>
                <w:placeholder>
                  <w:docPart w:val="DefaultPlaceholder_-1854013440"/>
                </w:placeholder>
              </w:sdtPr>
              <w:sdtEndPr/>
              <w:sdtContent>
                <w:r w:rsidR="00A6211C">
                  <w:t xml:space="preserve">                                                                                        </w:t>
                </w:r>
              </w:sdtContent>
            </w:sdt>
          </w:p>
        </w:tc>
      </w:tr>
      <w:tr w:rsidR="00B27A67" w14:paraId="3705FF6C" w14:textId="77777777" w:rsidTr="00C965BD">
        <w:trPr>
          <w:trHeight w:val="310"/>
        </w:trPr>
        <w:tc>
          <w:tcPr>
            <w:tcW w:w="21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DC449D" w14:textId="77777777" w:rsidR="00B27A67" w:rsidRDefault="003661CF">
            <w:pPr>
              <w:spacing w:after="0" w:line="259" w:lineRule="auto"/>
              <w:ind w:left="1" w:right="0" w:firstLine="0"/>
              <w:jc w:val="left"/>
            </w:pPr>
            <w:r>
              <w:t xml:space="preserve">Adres  </w:t>
            </w:r>
          </w:p>
        </w:tc>
        <w:tc>
          <w:tcPr>
            <w:tcW w:w="85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59413E75" w14:textId="77777777" w:rsidR="00B27A67" w:rsidRDefault="003661CF" w:rsidP="00A6211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sdt>
              <w:sdtPr>
                <w:id w:val="-547992295"/>
                <w:placeholder>
                  <w:docPart w:val="DefaultPlaceholder_-1854013440"/>
                </w:placeholder>
              </w:sdtPr>
              <w:sdtEndPr/>
              <w:sdtContent>
                <w:r w:rsidR="00A6211C"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B27A67" w14:paraId="7193978C" w14:textId="77777777" w:rsidTr="00C965BD">
        <w:trPr>
          <w:trHeight w:val="306"/>
        </w:trPr>
        <w:tc>
          <w:tcPr>
            <w:tcW w:w="219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14:paraId="7C24A1CE" w14:textId="77777777" w:rsidR="00B27A67" w:rsidRDefault="003661CF">
            <w:pPr>
              <w:spacing w:after="0" w:line="259" w:lineRule="auto"/>
              <w:ind w:left="1" w:right="0" w:firstLine="0"/>
              <w:jc w:val="left"/>
            </w:pPr>
            <w:r>
              <w:t xml:space="preserve">NIP </w:t>
            </w:r>
          </w:p>
        </w:tc>
        <w:tc>
          <w:tcPr>
            <w:tcW w:w="310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2460584B" w14:textId="77777777" w:rsidR="00B27A67" w:rsidRDefault="003661CF" w:rsidP="00D507F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sdt>
              <w:sdtPr>
                <w:id w:val="19520862"/>
                <w:placeholder>
                  <w:docPart w:val="DefaultPlaceholder_-1854013440"/>
                </w:placeholder>
              </w:sdtPr>
              <w:sdtEndPr/>
              <w:sdtContent>
                <w:r w:rsidR="00D507F1">
                  <w:t xml:space="preserve">                                                  </w:t>
                </w:r>
              </w:sdtContent>
            </w:sdt>
          </w:p>
        </w:tc>
        <w:tc>
          <w:tcPr>
            <w:tcW w:w="129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F2803D9" w14:textId="77777777" w:rsidR="00B27A67" w:rsidRDefault="003661CF">
            <w:pPr>
              <w:spacing w:after="0" w:line="259" w:lineRule="auto"/>
              <w:ind w:left="0" w:right="0" w:firstLine="0"/>
              <w:jc w:val="left"/>
            </w:pPr>
            <w:r>
              <w:t xml:space="preserve">REGON </w:t>
            </w:r>
          </w:p>
        </w:tc>
        <w:tc>
          <w:tcPr>
            <w:tcW w:w="409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5D286410" w14:textId="77777777" w:rsidR="00B27A67" w:rsidRDefault="003661CF" w:rsidP="00D507F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sdt>
              <w:sdtPr>
                <w:id w:val="-2066173420"/>
                <w:placeholder>
                  <w:docPart w:val="DefaultPlaceholder_-1854013440"/>
                </w:placeholder>
              </w:sdtPr>
              <w:sdtEndPr/>
              <w:sdtContent>
                <w:r w:rsidR="00D507F1">
                  <w:t xml:space="preserve">                                                                        </w:t>
                </w:r>
              </w:sdtContent>
            </w:sdt>
          </w:p>
        </w:tc>
      </w:tr>
    </w:tbl>
    <w:p w14:paraId="4629B89D" w14:textId="77777777" w:rsidR="00B27A67" w:rsidRDefault="003661CF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499C4876" w14:textId="77777777" w:rsidR="00B27A67" w:rsidRDefault="003661CF">
      <w:pPr>
        <w:ind w:left="137" w:right="0"/>
      </w:pPr>
      <w:r>
        <w:t>Europejski Fundusz Leasingowy S.A. z siedzibą we Wrocławiu, zwany dalej „</w:t>
      </w:r>
      <w:r w:rsidR="00550B3B">
        <w:t>EFL” (adres:</w:t>
      </w:r>
      <w:r>
        <w:t xml:space="preserve"> ul.</w:t>
      </w:r>
      <w:r w:rsidR="00550B3B">
        <w:t xml:space="preserve"> Legnicka 48</w:t>
      </w:r>
      <w:r w:rsidR="00E563D3">
        <w:t xml:space="preserve"> bud. C-</w:t>
      </w:r>
      <w:r w:rsidR="00550B3B">
        <w:t>D, 54</w:t>
      </w:r>
      <w:r>
        <w:t>-</w:t>
      </w:r>
      <w:r w:rsidR="00550B3B">
        <w:t>202</w:t>
      </w:r>
      <w:r>
        <w:t xml:space="preserve"> Wrocław) jest administratorem Pani/Pana danych osobowych przetwarzanych m.in. w celu pozyskania informacji gospodarczych, danych gospodarczych lub weryfikacji wiarygodności płatniczej na podstawie udzielonego przez Panią/Pana upoważnienia. </w:t>
      </w:r>
    </w:p>
    <w:p w14:paraId="0B94A027" w14:textId="77777777" w:rsidR="00B27A67" w:rsidRDefault="003661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5FD09E01" w14:textId="77777777" w:rsidR="00B27A67" w:rsidRDefault="003661CF" w:rsidP="003A47FF">
      <w:pPr>
        <w:spacing w:after="107"/>
        <w:ind w:left="137" w:right="0"/>
      </w:pPr>
      <w:r>
        <w:t xml:space="preserve">Poniższe upoważnienie, dotyczące przetwarzania danych osobowych, stanowi podstawę prawną przetwarzania Pani/Pana danych osobowych określoną w art. 6 ust. 1 lit. a)  RODO*. Może być ono wycofane w dowolnym momencie, jednak przetwarzanie danych osobowych dokonane na jego podstawie przed jego wycofaniem, pozostanie zgodne z prawem. </w:t>
      </w:r>
      <w:r>
        <w:rPr>
          <w:b/>
        </w:rPr>
        <w:t xml:space="preserve"> </w:t>
      </w:r>
    </w:p>
    <w:p w14:paraId="614A8226" w14:textId="77777777" w:rsidR="00B27A67" w:rsidRDefault="003661CF">
      <w:pPr>
        <w:spacing w:after="0" w:line="259" w:lineRule="auto"/>
        <w:ind w:left="149" w:right="2"/>
        <w:jc w:val="center"/>
      </w:pPr>
      <w:r>
        <w:rPr>
          <w:b/>
        </w:rPr>
        <w:t xml:space="preserve">UPOWAŻNIENIE  </w:t>
      </w:r>
    </w:p>
    <w:p w14:paraId="026FDA54" w14:textId="77777777" w:rsidR="00B27A67" w:rsidRDefault="003661CF">
      <w:pPr>
        <w:ind w:left="137" w:right="0"/>
      </w:pPr>
      <w:r>
        <w:t>Na podstawie art. 24 ust. 1 ustawy z dnia 9 kwietnia 2010 roku o udostępnianiu informacji gospodarczych i wymianie danych gospodarczych (tj. Dz.U.201</w:t>
      </w:r>
      <w:r w:rsidR="002742F4">
        <w:t>9 poz. 681</w:t>
      </w:r>
      <w:r>
        <w:t xml:space="preserve"> ze. zm.) oraz na podstawie art. 105 ust. 4a i 4a</w:t>
      </w:r>
      <w:r>
        <w:rPr>
          <w:vertAlign w:val="superscript"/>
        </w:rPr>
        <w:t xml:space="preserve">1 </w:t>
      </w:r>
      <w:r>
        <w:t>ustawy z dnia 29 sierpnia 1997 rok</w:t>
      </w:r>
      <w:r w:rsidR="002742F4">
        <w:t>u - Prawo bankowe (tj. Dz.U.2019 poz. 2357</w:t>
      </w:r>
      <w:r>
        <w:t xml:space="preserve"> ze zm.) w związku z art. 13 ustawy o udostępnianiu informacji gospodarczych i wymianie danych gospodarczych </w:t>
      </w:r>
    </w:p>
    <w:tbl>
      <w:tblPr>
        <w:tblW w:w="10863" w:type="dxa"/>
        <w:tblLayout w:type="fixed"/>
        <w:tblLook w:val="04A0" w:firstRow="1" w:lastRow="0" w:firstColumn="1" w:lastColumn="0" w:noHBand="0" w:noVBand="1"/>
      </w:tblPr>
      <w:tblGrid>
        <w:gridCol w:w="1379"/>
        <w:gridCol w:w="9484"/>
      </w:tblGrid>
      <w:tr w:rsidR="00D507F1" w:rsidRPr="002F27C5" w14:paraId="660A8ECA" w14:textId="77777777" w:rsidTr="00C26D00">
        <w:trPr>
          <w:trHeight w:val="455"/>
        </w:trPr>
        <w:tc>
          <w:tcPr>
            <w:tcW w:w="1379" w:type="dxa"/>
            <w:shd w:val="clear" w:color="auto" w:fill="EAF1DD"/>
            <w:vAlign w:val="center"/>
          </w:tcPr>
          <w:p w14:paraId="181778EC" w14:textId="77777777" w:rsidR="00D507F1" w:rsidRPr="002F27C5" w:rsidRDefault="00D507F1" w:rsidP="00912E13">
            <w:pPr>
              <w:suppressAutoHyphens/>
              <w:ind w:right="-127"/>
              <w:outlineLvl w:val="2"/>
              <w:rPr>
                <w:b/>
                <w:szCs w:val="18"/>
              </w:rPr>
            </w:pPr>
            <w:r w:rsidRPr="002F27C5">
              <w:rPr>
                <w:b/>
                <w:szCs w:val="18"/>
              </w:rPr>
              <w:t>Ja,</w:t>
            </w:r>
            <w:r>
              <w:rPr>
                <w:b/>
                <w:szCs w:val="18"/>
              </w:rPr>
              <w:t xml:space="preserve"> Firma</w:t>
            </w:r>
          </w:p>
        </w:tc>
        <w:sdt>
          <w:sdtPr>
            <w:rPr>
              <w:szCs w:val="18"/>
            </w:rPr>
            <w:id w:val="-1003734477"/>
            <w:placeholder>
              <w:docPart w:val="DefaultPlaceholder_-1854013440"/>
            </w:placeholder>
          </w:sdtPr>
          <w:sdtEndPr/>
          <w:sdtContent>
            <w:tc>
              <w:tcPr>
                <w:tcW w:w="9483" w:type="dxa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5786B640" w14:textId="77777777" w:rsidR="00D507F1" w:rsidRPr="002F27C5" w:rsidRDefault="00B30946" w:rsidP="00B30946">
                <w:pPr>
                  <w:suppressAutoHyphens/>
                  <w:ind w:right="3255"/>
                  <w:outlineLvl w:val="2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D507F1" w:rsidRPr="002F27C5" w14:paraId="3BD2395F" w14:textId="77777777" w:rsidTr="00C26D00">
        <w:trPr>
          <w:trHeight w:val="82"/>
        </w:trPr>
        <w:tc>
          <w:tcPr>
            <w:tcW w:w="10863" w:type="dxa"/>
            <w:gridSpan w:val="2"/>
          </w:tcPr>
          <w:p w14:paraId="3E14B78C" w14:textId="77777777" w:rsidR="00D507F1" w:rsidRPr="002F27C5" w:rsidRDefault="00D507F1" w:rsidP="00D507F1">
            <w:pPr>
              <w:suppressAutoHyphens/>
              <w:ind w:right="34"/>
              <w:jc w:val="center"/>
              <w:outlineLvl w:val="2"/>
              <w:rPr>
                <w:sz w:val="14"/>
                <w:szCs w:val="14"/>
                <w:vertAlign w:val="superscript"/>
              </w:rPr>
            </w:pPr>
            <w:r w:rsidRPr="002F27C5">
              <w:rPr>
                <w:i/>
                <w:sz w:val="14"/>
                <w:szCs w:val="14"/>
              </w:rPr>
              <w:t>(imię i nazwisko konsumenta albo firma przedsiębiorcy udzielającego upoważnienia)</w:t>
            </w:r>
          </w:p>
        </w:tc>
      </w:tr>
      <w:tr w:rsidR="00D507F1" w:rsidRPr="002F27C5" w14:paraId="2A620400" w14:textId="77777777" w:rsidTr="00C26D00">
        <w:trPr>
          <w:trHeight w:val="655"/>
        </w:trPr>
        <w:tc>
          <w:tcPr>
            <w:tcW w:w="10863" w:type="dxa"/>
            <w:gridSpan w:val="2"/>
            <w:shd w:val="clear" w:color="auto" w:fill="EAF1DD"/>
            <w:vAlign w:val="center"/>
          </w:tcPr>
          <w:p w14:paraId="0AEFBE3E" w14:textId="77777777" w:rsidR="00D507F1" w:rsidRPr="002F27C5" w:rsidRDefault="00D507F1" w:rsidP="00D507F1">
            <w:pPr>
              <w:ind w:right="34"/>
              <w:rPr>
                <w:szCs w:val="18"/>
              </w:rPr>
            </w:pPr>
            <w:r w:rsidRPr="002F27C5">
              <w:rPr>
                <w:b/>
                <w:szCs w:val="18"/>
              </w:rPr>
              <w:t>niniejszym upoważniam</w:t>
            </w:r>
            <w:r>
              <w:rPr>
                <w:b/>
                <w:szCs w:val="18"/>
              </w:rPr>
              <w:t>(-a)</w:t>
            </w:r>
            <w:r w:rsidRPr="002F27C5">
              <w:rPr>
                <w:b/>
                <w:szCs w:val="18"/>
              </w:rPr>
              <w:t xml:space="preserve"> Europejski Fundusz Leasingowy S.A. z siedzibą we Wrocławiu</w:t>
            </w:r>
          </w:p>
        </w:tc>
      </w:tr>
    </w:tbl>
    <w:p w14:paraId="0D4045AD" w14:textId="77777777" w:rsidR="003A47FF" w:rsidRPr="00C26D00" w:rsidRDefault="003A47FF" w:rsidP="003A47FF">
      <w:pPr>
        <w:suppressAutoHyphens/>
        <w:spacing w:before="120" w:after="120"/>
        <w:ind w:left="0" w:right="7342" w:firstLine="0"/>
        <w:rPr>
          <w:szCs w:val="18"/>
        </w:rPr>
      </w:pPr>
      <w:r w:rsidRPr="00C26D00">
        <w:rPr>
          <w:b/>
          <w:szCs w:val="18"/>
        </w:rPr>
        <w:t>jako konsument</w:t>
      </w:r>
      <w:r w:rsidRPr="00C26D00">
        <w:rPr>
          <w:szCs w:val="18"/>
        </w:rPr>
        <w:t xml:space="preserve"> – na </w:t>
      </w:r>
      <w:r w:rsidRPr="00C26D00">
        <w:rPr>
          <w:bCs/>
          <w:szCs w:val="18"/>
        </w:rPr>
        <w:t>okres 30 dni,</w:t>
      </w:r>
      <w:r w:rsidRPr="00C26D00">
        <w:rPr>
          <w:szCs w:val="18"/>
        </w:rPr>
        <w:t xml:space="preserve"> </w:t>
      </w:r>
    </w:p>
    <w:p w14:paraId="75BDB0DF" w14:textId="77777777" w:rsidR="003A47FF" w:rsidRPr="00C26D00" w:rsidRDefault="003A47FF" w:rsidP="003A47FF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C26D00">
        <w:rPr>
          <w:rFonts w:ascii="Arial" w:hAnsi="Arial" w:cs="Arial"/>
          <w:sz w:val="18"/>
          <w:szCs w:val="18"/>
        </w:rPr>
        <w:t>do pozyskania z Biura Informacji Gospodarczej InfoMonitor S.A. z siedzibą w Warsza</w:t>
      </w:r>
      <w:r w:rsidR="002742F4">
        <w:rPr>
          <w:rFonts w:ascii="Arial" w:hAnsi="Arial" w:cs="Arial"/>
          <w:sz w:val="18"/>
          <w:szCs w:val="18"/>
        </w:rPr>
        <w:t>wie przy ul. Zygmunta Modzelewskiego</w:t>
      </w:r>
      <w:r w:rsidRPr="00C26D00">
        <w:rPr>
          <w:rFonts w:ascii="Arial" w:hAnsi="Arial" w:cs="Arial"/>
          <w:sz w:val="18"/>
          <w:szCs w:val="18"/>
        </w:rPr>
        <w:t xml:space="preserve"> 77 (BIG InfoMonitor) dotyczących mnie informacji gospodarczych oraz do pozyskania za pośrednictwem BIG InfoMonitor danych gospodarczych z Biura Informacji Kredytowej S.A. (BIK) i Związku Banków Polskich (ZBP) dotyczących mojego wymagalnego od co najmniej 30 dni zadłużenia wobec banków lub instytucji upoważnionych do udzielania kredytów, przekraczającego 200 złotych (dwieście złotych) lub braku danych o takim zadłużeniu.</w:t>
      </w:r>
    </w:p>
    <w:p w14:paraId="09374F9B" w14:textId="77777777" w:rsidR="003A47FF" w:rsidRPr="00C26D00" w:rsidRDefault="003A47FF" w:rsidP="003A47FF">
      <w:pPr>
        <w:pStyle w:val="Akapitzlist"/>
        <w:suppressAutoHyphen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C26D00">
        <w:rPr>
          <w:rFonts w:ascii="Arial" w:hAnsi="Arial" w:cs="Arial"/>
          <w:sz w:val="18"/>
          <w:szCs w:val="18"/>
        </w:rPr>
        <w:t>Jednocześnie upoważniam ww. przedsiębiorcę do pozyskania z BIG InfoMonitor informacji dotyczących składanych zapytań na mój temat do Rejestru BIG InfoMonitor w ciągu ostatnich 12 miesięcy.</w:t>
      </w:r>
    </w:p>
    <w:p w14:paraId="29F592B3" w14:textId="77777777" w:rsidR="003A47FF" w:rsidRPr="00C26D00" w:rsidRDefault="003A47FF" w:rsidP="003A47FF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C26D00">
        <w:rPr>
          <w:rFonts w:ascii="Arial" w:hAnsi="Arial" w:cs="Arial"/>
          <w:sz w:val="18"/>
          <w:szCs w:val="18"/>
        </w:rPr>
        <w:t xml:space="preserve">do pozyskania z Krajowego Rejestru Długów Biura Informacji Gospodarczej S.A. z siedzibą we Wrocławiu przy ul. Danuty Siedzikówny 12, dotyczących mnie informacji gospodarczych przechowywanych na podstawie ustawy z dnia 9 kwietnia 2010 roku o udostępnianiu informacji gospodarczych i wymianie danych gospodarczych (tj. </w:t>
      </w:r>
      <w:r w:rsidRPr="00C26D00">
        <w:rPr>
          <w:rFonts w:ascii="Arial" w:hAnsi="Arial" w:cs="Arial"/>
          <w:bCs/>
          <w:sz w:val="18"/>
          <w:szCs w:val="18"/>
        </w:rPr>
        <w:t>Dz.U.2014 poz. 1015 ze. zm.</w:t>
      </w:r>
      <w:r w:rsidRPr="00C26D00">
        <w:rPr>
          <w:rFonts w:ascii="Arial" w:hAnsi="Arial" w:cs="Arial"/>
          <w:sz w:val="18"/>
          <w:szCs w:val="18"/>
        </w:rPr>
        <w:t>).</w:t>
      </w:r>
    </w:p>
    <w:p w14:paraId="4D09A901" w14:textId="77777777" w:rsidR="003A47FF" w:rsidRPr="00C26D00" w:rsidRDefault="003A47FF" w:rsidP="003A47FF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C26D00">
        <w:rPr>
          <w:rFonts w:ascii="Arial" w:hAnsi="Arial" w:cs="Arial"/>
          <w:sz w:val="18"/>
          <w:szCs w:val="18"/>
        </w:rPr>
        <w:t>do pozyskania z ERIF Biuro Informacji Gospodarczej S.A. z siedzibą</w:t>
      </w:r>
      <w:r w:rsidR="003D212B">
        <w:rPr>
          <w:rFonts w:ascii="Arial" w:hAnsi="Arial" w:cs="Arial"/>
          <w:sz w:val="18"/>
          <w:szCs w:val="18"/>
        </w:rPr>
        <w:t xml:space="preserve"> w Warszawie przy Alejach Jerozolimskich 100</w:t>
      </w:r>
      <w:r w:rsidRPr="00C26D00">
        <w:rPr>
          <w:rFonts w:ascii="Arial" w:hAnsi="Arial" w:cs="Arial"/>
          <w:sz w:val="18"/>
          <w:szCs w:val="18"/>
        </w:rPr>
        <w:t xml:space="preserve"> dotyczących mnie informacji gospodarczych przechowywanych na podstawie ustawy z dnia 9 kwietnia 2010 roku o udostępnianiu informacji gospodarczych i wymianie danych gospodarczych  (tj. </w:t>
      </w:r>
      <w:r w:rsidRPr="00C26D00">
        <w:rPr>
          <w:rFonts w:ascii="Arial" w:hAnsi="Arial" w:cs="Arial"/>
          <w:bCs/>
          <w:sz w:val="18"/>
          <w:szCs w:val="18"/>
        </w:rPr>
        <w:t>Dz.U.2014 poz. 1015 ze. zm.</w:t>
      </w:r>
      <w:r w:rsidRPr="00C26D00">
        <w:rPr>
          <w:rFonts w:ascii="Arial" w:hAnsi="Arial" w:cs="Arial"/>
          <w:sz w:val="18"/>
          <w:szCs w:val="18"/>
        </w:rPr>
        <w:t>).</w:t>
      </w:r>
    </w:p>
    <w:p w14:paraId="06A56C40" w14:textId="77777777" w:rsidR="003A47FF" w:rsidRPr="00C26D00" w:rsidRDefault="003A47FF" w:rsidP="003A47FF">
      <w:pPr>
        <w:suppressAutoHyphens/>
        <w:spacing w:before="120" w:after="120"/>
        <w:ind w:right="3657"/>
        <w:rPr>
          <w:bCs/>
          <w:szCs w:val="18"/>
        </w:rPr>
      </w:pPr>
      <w:r w:rsidRPr="00C26D00">
        <w:rPr>
          <w:b/>
          <w:szCs w:val="18"/>
        </w:rPr>
        <w:t>jako przedsiębiorca</w:t>
      </w:r>
      <w:r w:rsidRPr="00C26D00">
        <w:rPr>
          <w:szCs w:val="18"/>
        </w:rPr>
        <w:t xml:space="preserve"> – bezterminowo / jedynie do dnia</w:t>
      </w:r>
      <w:sdt>
        <w:sdtPr>
          <w:rPr>
            <w:szCs w:val="18"/>
          </w:rPr>
          <w:id w:val="-2105175574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7276DB">
            <w:rPr>
              <w:szCs w:val="18"/>
            </w:rPr>
            <w:t>: ____/____/________**,</w:t>
          </w:r>
        </w:sdtContent>
      </w:sdt>
    </w:p>
    <w:p w14:paraId="13368169" w14:textId="77777777" w:rsidR="00B27A67" w:rsidRPr="00C26D00" w:rsidRDefault="003A47FF" w:rsidP="00C965BD">
      <w:pPr>
        <w:pStyle w:val="Akapitzlist"/>
        <w:numPr>
          <w:ilvl w:val="0"/>
          <w:numId w:val="5"/>
        </w:num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C26D00">
        <w:rPr>
          <w:rFonts w:ascii="Arial" w:hAnsi="Arial" w:cs="Arial"/>
          <w:sz w:val="18"/>
          <w:szCs w:val="18"/>
        </w:rPr>
        <w:t>do pozyskania za pośrednictwem BIG InfoMonitor danych gospodarczych z BIK i ZBP dotyczących mojego wymagalnego od co najmniej 30 dni zadłużenia wobec banków lub instytucji upoważnionych do udzielania kredytów, przekraczająceg</w:t>
      </w:r>
      <w:r w:rsidR="00C965BD" w:rsidRPr="00C26D00">
        <w:rPr>
          <w:rFonts w:ascii="Arial" w:hAnsi="Arial" w:cs="Arial"/>
          <w:sz w:val="18"/>
          <w:szCs w:val="18"/>
        </w:rPr>
        <w:t xml:space="preserve">o 500 złotych (pięćset złotych) </w:t>
      </w:r>
      <w:r w:rsidRPr="00C26D00">
        <w:rPr>
          <w:rFonts w:ascii="Arial" w:hAnsi="Arial" w:cs="Arial"/>
          <w:sz w:val="18"/>
          <w:szCs w:val="18"/>
        </w:rPr>
        <w:t>lub braku danych o takim zadłużeniu.</w:t>
      </w:r>
      <w:r w:rsidRPr="00C26D00">
        <w:rPr>
          <w:rFonts w:ascii="Arial" w:hAnsi="Arial" w:cs="Arial"/>
          <w:sz w:val="18"/>
          <w:szCs w:val="18"/>
        </w:rPr>
        <w:br/>
        <w:t>Jednocześnie upoważniam ww. przedsiębiorcę do pozyskania z BIG InfoMonitor informacji dotyczących składanych zapytań na mój temat do Rejestru BIG InfoMonitor w ciągu ostatnich 12 miesięcy.</w:t>
      </w:r>
    </w:p>
    <w:p w14:paraId="2D0F486D" w14:textId="77777777" w:rsidR="00B27A67" w:rsidRDefault="00783099">
      <w:pPr>
        <w:spacing w:after="0" w:line="259" w:lineRule="auto"/>
        <w:ind w:left="5480" w:right="0" w:firstLine="0"/>
        <w:jc w:val="left"/>
      </w:pPr>
      <w:sdt>
        <w:sdtPr>
          <w:id w:val="1283767620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D2C98">
            <w:t xml:space="preserve"> </w:t>
          </w:r>
        </w:sdtContent>
      </w:sdt>
      <w:r w:rsidR="003661C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2A4D1D" wp14:editId="4BDD1425">
                <wp:extent cx="2888615" cy="6096"/>
                <wp:effectExtent l="0" t="0" r="0" b="0"/>
                <wp:docPr id="4910" name="Group 4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8615" cy="6096"/>
                          <a:chOff x="0" y="0"/>
                          <a:chExt cx="2888615" cy="6096"/>
                        </a:xfrm>
                      </wpg:grpSpPr>
                      <wps:wsp>
                        <wps:cNvPr id="5805" name="Shape 5805"/>
                        <wps:cNvSpPr/>
                        <wps:spPr>
                          <a:xfrm>
                            <a:off x="0" y="0"/>
                            <a:ext cx="2888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615" h="9144">
                                <a:moveTo>
                                  <a:pt x="0" y="0"/>
                                </a:moveTo>
                                <a:lnTo>
                                  <a:pt x="2888615" y="0"/>
                                </a:lnTo>
                                <a:lnTo>
                                  <a:pt x="2888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1DA21" id="Group 4910" o:spid="_x0000_s1026" style="width:227.45pt;height:.5pt;mso-position-horizontal-relative:char;mso-position-vertical-relative:line" coordsize="288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">
                <v:shape id="Shape 5805" o:spid="_x0000_s1027" style="position:absolute;width:28886;height:91;visibility:visible;mso-wrap-style:square;v-text-anchor:top" coordsize="2888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" path="m,l2888615,r,9144l,9144,,e" fillcolor="#bfbfbf" stroked="f" strokeweight="0">
                  <v:stroke miterlimit="83231f" joinstyle="miter"/>
                  <v:path arrowok="t" textboxrect="0,0,2888615,9144"/>
                </v:shape>
                <w10:anchorlock/>
              </v:group>
            </w:pict>
          </mc:Fallback>
        </mc:AlternateContent>
      </w:r>
    </w:p>
    <w:p w14:paraId="3E5A48AD" w14:textId="77777777" w:rsidR="00B27A67" w:rsidRDefault="003661CF" w:rsidP="003A47FF">
      <w:pPr>
        <w:spacing w:after="0" w:line="259" w:lineRule="auto"/>
        <w:ind w:left="149" w:right="0"/>
        <w:jc w:val="center"/>
        <w:rPr>
          <w:b/>
          <w:sz w:val="8"/>
        </w:rPr>
      </w:pPr>
      <w:r>
        <w:rPr>
          <w:b/>
        </w:rPr>
        <w:t xml:space="preserve">                                                      Data i podpis </w:t>
      </w:r>
      <w:r>
        <w:rPr>
          <w:b/>
          <w:sz w:val="8"/>
        </w:rPr>
        <w:t xml:space="preserve"> </w:t>
      </w:r>
    </w:p>
    <w:p w14:paraId="28A2EED7" w14:textId="77777777" w:rsidR="003A47FF" w:rsidRDefault="003A47FF" w:rsidP="003A47FF">
      <w:pPr>
        <w:spacing w:after="0" w:line="259" w:lineRule="auto"/>
        <w:ind w:left="149" w:right="0"/>
        <w:jc w:val="center"/>
      </w:pPr>
    </w:p>
    <w:p w14:paraId="0DB1675B" w14:textId="77777777" w:rsidR="00B27A67" w:rsidRDefault="003661CF" w:rsidP="003A47FF">
      <w:pPr>
        <w:spacing w:after="122" w:line="268" w:lineRule="auto"/>
        <w:ind w:left="103" w:right="0" w:firstLine="0"/>
        <w:jc w:val="left"/>
      </w:pPr>
      <w:r>
        <w:rPr>
          <w:b/>
          <w:i/>
          <w:sz w:val="14"/>
        </w:rPr>
        <w:t>*</w:t>
      </w:r>
      <w:r>
        <w:rPr>
          <w:i/>
          <w:sz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(zwanego dalej „RODO” </w:t>
      </w:r>
    </w:p>
    <w:p w14:paraId="69D6B8D7" w14:textId="77777777" w:rsidR="00B27A67" w:rsidRDefault="003661CF">
      <w:pPr>
        <w:spacing w:after="122" w:line="268" w:lineRule="auto"/>
        <w:ind w:left="137" w:right="0"/>
        <w:jc w:val="left"/>
      </w:pPr>
      <w:r>
        <w:rPr>
          <w:i/>
          <w:sz w:val="14"/>
        </w:rPr>
        <w:t xml:space="preserve">** niepotrzebne skreślić </w:t>
      </w:r>
    </w:p>
    <w:p w14:paraId="6D7E0571" w14:textId="77777777" w:rsidR="00B27A67" w:rsidRPr="00967FAE" w:rsidRDefault="003661CF" w:rsidP="00C26D00">
      <w:pPr>
        <w:spacing w:after="0" w:line="259" w:lineRule="auto"/>
        <w:ind w:left="458" w:right="0" w:firstLine="0"/>
        <w:jc w:val="right"/>
        <w:rPr>
          <w:sz w:val="14"/>
          <w:szCs w:val="14"/>
        </w:rPr>
      </w:pPr>
      <w:r w:rsidRPr="00967FAE">
        <w:rPr>
          <w:sz w:val="14"/>
          <w:szCs w:val="14"/>
        </w:rPr>
        <w:t xml:space="preserve"> </w:t>
      </w:r>
      <w:r w:rsidRPr="00967FAE">
        <w:rPr>
          <w:rFonts w:eastAsia="Trebuchet MS"/>
          <w:sz w:val="14"/>
          <w:szCs w:val="14"/>
        </w:rPr>
        <w:t xml:space="preserve">Strona 1 z </w:t>
      </w:r>
      <w:r w:rsidR="00967FAE" w:rsidRPr="00967FAE">
        <w:rPr>
          <w:rFonts w:eastAsia="Trebuchet MS"/>
          <w:sz w:val="14"/>
          <w:szCs w:val="14"/>
        </w:rPr>
        <w:t>3</w:t>
      </w:r>
      <w:r w:rsidRPr="00967FAE">
        <w:rPr>
          <w:rFonts w:eastAsia="Times New Roman"/>
          <w:sz w:val="14"/>
          <w:szCs w:val="14"/>
        </w:rPr>
        <w:t xml:space="preserve">  </w:t>
      </w:r>
    </w:p>
    <w:p w14:paraId="16A3AB20" w14:textId="77777777" w:rsidR="00B27A67" w:rsidRDefault="003661CF" w:rsidP="00C26D00">
      <w:pPr>
        <w:pStyle w:val="Nagwek1"/>
        <w:shd w:val="clear" w:color="auto" w:fill="007856"/>
        <w:spacing w:after="0"/>
        <w:ind w:left="142"/>
      </w:pPr>
      <w:r>
        <w:rPr>
          <w:color w:val="FFFFFF"/>
        </w:rPr>
        <w:lastRenderedPageBreak/>
        <w:t xml:space="preserve">INFORMACJA DLA KLIENTA O PRZETWARZANIU DANYCH OSOBOWYCH </w:t>
      </w:r>
    </w:p>
    <w:p w14:paraId="1FE8B3D5" w14:textId="77777777" w:rsidR="00C26D00" w:rsidRDefault="00C26D00" w:rsidP="00C26D00">
      <w:pPr>
        <w:spacing w:after="7" w:line="249" w:lineRule="auto"/>
        <w:ind w:left="0" w:right="0" w:firstLine="0"/>
        <w:jc w:val="left"/>
        <w:rPr>
          <w:b/>
        </w:rPr>
      </w:pPr>
    </w:p>
    <w:p w14:paraId="3D47B79D" w14:textId="77777777" w:rsidR="00B27A67" w:rsidRDefault="003661CF" w:rsidP="00C26D00">
      <w:pPr>
        <w:spacing w:after="7" w:line="249" w:lineRule="auto"/>
        <w:ind w:left="0" w:right="0" w:firstLine="0"/>
        <w:jc w:val="left"/>
      </w:pPr>
      <w:r>
        <w:rPr>
          <w:b/>
        </w:rPr>
        <w:t xml:space="preserve">A. Informacja z ramienia BIG InfoMonitor, BIK i ZBP: </w:t>
      </w:r>
    </w:p>
    <w:tbl>
      <w:tblPr>
        <w:tblStyle w:val="TableGrid"/>
        <w:tblW w:w="10206" w:type="dxa"/>
        <w:tblInd w:w="142" w:type="dxa"/>
        <w:tblLook w:val="04A0" w:firstRow="1" w:lastRow="0" w:firstColumn="1" w:lastColumn="0" w:noHBand="0" w:noVBand="1"/>
      </w:tblPr>
      <w:tblGrid>
        <w:gridCol w:w="3908"/>
        <w:gridCol w:w="2271"/>
        <w:gridCol w:w="2224"/>
        <w:gridCol w:w="1803"/>
      </w:tblGrid>
      <w:tr w:rsidR="00B27A67" w14:paraId="6DD77920" w14:textId="77777777" w:rsidTr="00DE69A8">
        <w:trPr>
          <w:trHeight w:val="544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035BD596" w14:textId="77777777" w:rsidR="00B27A67" w:rsidRDefault="003661CF">
            <w:pPr>
              <w:numPr>
                <w:ilvl w:val="0"/>
                <w:numId w:val="3"/>
              </w:numPr>
              <w:spacing w:after="71" w:line="242" w:lineRule="auto"/>
              <w:ind w:right="0" w:hanging="283"/>
              <w:jc w:val="left"/>
            </w:pPr>
            <w:r>
              <w:t xml:space="preserve">Administratorem Pani/Pana danych osobowych jest: </w:t>
            </w:r>
          </w:p>
          <w:p w14:paraId="751D7CE8" w14:textId="77777777" w:rsidR="00B27A67" w:rsidRDefault="003661CF">
            <w:pPr>
              <w:numPr>
                <w:ilvl w:val="0"/>
                <w:numId w:val="3"/>
              </w:numPr>
              <w:spacing w:after="0" w:line="259" w:lineRule="auto"/>
              <w:ind w:right="0" w:hanging="283"/>
              <w:jc w:val="left"/>
            </w:pPr>
            <w:r>
              <w:t xml:space="preserve">Z Administratorem można się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74DD0F0" w14:textId="77777777" w:rsidR="00B27A67" w:rsidRDefault="003661CF">
            <w:pPr>
              <w:spacing w:after="0" w:line="259" w:lineRule="auto"/>
              <w:ind w:left="0" w:right="0" w:firstLine="0"/>
              <w:jc w:val="left"/>
            </w:pPr>
            <w:r>
              <w:t xml:space="preserve">BIG InfoMonitor S.A.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4F553604" w14:textId="77777777" w:rsidR="00B27A67" w:rsidRDefault="003661CF" w:rsidP="00DE69A8">
            <w:pPr>
              <w:spacing w:after="0" w:line="259" w:lineRule="auto"/>
              <w:ind w:left="0" w:right="710" w:firstLine="17"/>
            </w:pPr>
            <w:r>
              <w:t xml:space="preserve">Biuro Informacji  Kredytowej S.A.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3062573" w14:textId="77777777" w:rsidR="00B27A67" w:rsidRDefault="00BB1973" w:rsidP="00DE69A8">
            <w:pPr>
              <w:spacing w:after="0" w:line="259" w:lineRule="auto"/>
              <w:ind w:left="282" w:right="0" w:hanging="142"/>
            </w:pPr>
            <w:r>
              <w:t xml:space="preserve">  </w:t>
            </w:r>
            <w:r w:rsidR="003661CF">
              <w:t xml:space="preserve">Związek Banków </w:t>
            </w:r>
            <w:r>
              <w:t xml:space="preserve"> </w:t>
            </w:r>
            <w:r w:rsidR="00DE69A8">
              <w:t xml:space="preserve">   </w:t>
            </w:r>
            <w:r w:rsidR="003661CF">
              <w:t>Polskich</w:t>
            </w:r>
            <w:r w:rsidR="003661CF">
              <w:rPr>
                <w:sz w:val="28"/>
                <w:vertAlign w:val="superscript"/>
              </w:rPr>
              <w:t xml:space="preserve"> </w:t>
            </w:r>
          </w:p>
        </w:tc>
      </w:tr>
      <w:tr w:rsidR="00B27A67" w14:paraId="614C70D0" w14:textId="77777777" w:rsidTr="00DE69A8">
        <w:trPr>
          <w:trHeight w:val="85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7E4EC458" w14:textId="77777777" w:rsidR="00B27A67" w:rsidRDefault="003661CF">
            <w:pPr>
              <w:spacing w:after="2" w:line="239" w:lineRule="auto"/>
              <w:ind w:left="283" w:right="173" w:firstLine="0"/>
              <w:jc w:val="left"/>
            </w:pPr>
            <w:r>
              <w:t xml:space="preserve">skontaktować poprzez adres e-mail, lub pisemnie (adres siedziby Administratora): </w:t>
            </w:r>
          </w:p>
          <w:p w14:paraId="2ECF70C3" w14:textId="77777777" w:rsidR="00B27A67" w:rsidRDefault="003661CF">
            <w:pPr>
              <w:spacing w:after="0" w:line="259" w:lineRule="auto"/>
              <w:ind w:left="283" w:right="157" w:hanging="283"/>
              <w:jc w:val="left"/>
            </w:pPr>
            <w:r>
              <w:t xml:space="preserve">3. Wyznaczeni zostali inspektorzy ochrony danych, z którymi można się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725A801" w14:textId="77777777" w:rsidR="00B27A67" w:rsidRPr="00DE69A8" w:rsidRDefault="003661CF" w:rsidP="00DE69A8">
            <w:pPr>
              <w:spacing w:after="14" w:line="259" w:lineRule="auto"/>
              <w:ind w:left="0" w:right="0" w:firstLine="0"/>
              <w:jc w:val="left"/>
            </w:pPr>
            <w:r w:rsidRPr="00DE69A8">
              <w:rPr>
                <w:color w:val="auto"/>
              </w:rPr>
              <w:t xml:space="preserve"> </w:t>
            </w:r>
            <w:r w:rsidR="00DE69A8" w:rsidRPr="00DE69A8">
              <w:rPr>
                <w:color w:val="auto"/>
              </w:rPr>
              <w:t xml:space="preserve">       </w:t>
            </w:r>
            <w:r w:rsidRPr="00DE69A8">
              <w:rPr>
                <w:color w:val="auto"/>
              </w:rPr>
              <w:t xml:space="preserve">info@big.pl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2AAB0CED" w14:textId="77777777" w:rsidR="00B27A67" w:rsidRPr="00DE69A8" w:rsidRDefault="003661CF">
            <w:pPr>
              <w:spacing w:after="0" w:line="259" w:lineRule="auto"/>
              <w:ind w:left="185" w:right="0" w:firstLine="0"/>
              <w:jc w:val="left"/>
            </w:pPr>
            <w:r w:rsidRPr="00DE69A8">
              <w:rPr>
                <w:color w:val="auto"/>
              </w:rPr>
              <w:t xml:space="preserve">info@bik.pl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F1B9C69" w14:textId="77777777" w:rsidR="00B27A67" w:rsidRPr="00DE69A8" w:rsidRDefault="003661CF">
            <w:pPr>
              <w:spacing w:after="0" w:line="259" w:lineRule="auto"/>
              <w:ind w:left="0" w:right="48" w:firstLine="0"/>
              <w:jc w:val="center"/>
            </w:pPr>
            <w:r w:rsidRPr="00DE69A8">
              <w:rPr>
                <w:color w:val="auto"/>
              </w:rPr>
              <w:t xml:space="preserve">kontakt@zbp.pl </w:t>
            </w:r>
          </w:p>
        </w:tc>
      </w:tr>
      <w:tr w:rsidR="00B27A67" w14:paraId="085B73D5" w14:textId="77777777" w:rsidTr="00DE69A8">
        <w:trPr>
          <w:trHeight w:val="17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4C90C164" w14:textId="77777777" w:rsidR="00B27A67" w:rsidRDefault="003661CF">
            <w:pPr>
              <w:spacing w:after="0" w:line="259" w:lineRule="auto"/>
              <w:ind w:left="283" w:right="0" w:firstLine="0"/>
              <w:jc w:val="left"/>
            </w:pPr>
            <w:r>
              <w:t xml:space="preserve">skontaktować poprzez adres poczty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857ED65" w14:textId="77777777" w:rsidR="00B27A67" w:rsidRDefault="003661CF">
            <w:pPr>
              <w:spacing w:after="0" w:line="259" w:lineRule="auto"/>
              <w:ind w:left="379" w:right="0" w:firstLine="0"/>
              <w:jc w:val="left"/>
            </w:pPr>
            <w:r>
              <w:t xml:space="preserve">iod@big.pl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103B3441" w14:textId="77777777" w:rsidR="00B27A67" w:rsidRDefault="003661CF">
            <w:pPr>
              <w:spacing w:after="0" w:line="259" w:lineRule="auto"/>
              <w:ind w:left="209" w:right="0" w:firstLine="0"/>
              <w:jc w:val="left"/>
            </w:pPr>
            <w:r>
              <w:t xml:space="preserve">iod@bik.pl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A505F0E" w14:textId="77777777" w:rsidR="00B27A67" w:rsidRDefault="003661CF">
            <w:pPr>
              <w:spacing w:after="0" w:line="259" w:lineRule="auto"/>
              <w:ind w:left="0" w:right="50" w:firstLine="0"/>
              <w:jc w:val="center"/>
            </w:pPr>
            <w:r>
              <w:t xml:space="preserve">iod@zbp.pl </w:t>
            </w:r>
          </w:p>
        </w:tc>
      </w:tr>
    </w:tbl>
    <w:p w14:paraId="37775A64" w14:textId="77777777" w:rsidR="00B27A67" w:rsidRDefault="003661CF">
      <w:pPr>
        <w:ind w:left="435" w:right="6718"/>
      </w:pPr>
      <w:r>
        <w:t xml:space="preserve">elektronicznej lub pisemnie (adres siedziby Administratora) </w:t>
      </w:r>
    </w:p>
    <w:p w14:paraId="78D38804" w14:textId="77777777" w:rsidR="00B27A67" w:rsidRDefault="003661CF" w:rsidP="00DD2C98">
      <w:pPr>
        <w:ind w:left="410" w:right="0" w:hanging="283"/>
      </w:pPr>
      <w:r>
        <w:t xml:space="preserve">4. Z inspektorem ochrony danych można się kontaktować we wszystkich sprawach dotyczących przetwarzania danych osobowych oraz korzystania z praw związanych z przetwarzaniem danych. </w:t>
      </w:r>
    </w:p>
    <w:tbl>
      <w:tblPr>
        <w:tblStyle w:val="TableGrid"/>
        <w:tblW w:w="12736" w:type="dxa"/>
        <w:tblInd w:w="142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3686"/>
        <w:gridCol w:w="2135"/>
        <w:gridCol w:w="2693"/>
        <w:gridCol w:w="4222"/>
      </w:tblGrid>
      <w:tr w:rsidR="00774DB4" w14:paraId="78A3D2BD" w14:textId="77777777" w:rsidTr="00774DB4">
        <w:trPr>
          <w:trHeight w:val="143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615EB8D" w14:textId="77777777" w:rsidR="00774DB4" w:rsidRDefault="00774DB4">
            <w:pPr>
              <w:spacing w:after="0" w:line="259" w:lineRule="auto"/>
              <w:ind w:left="283" w:right="0" w:hanging="283"/>
              <w:jc w:val="left"/>
            </w:pPr>
            <w:r>
              <w:t xml:space="preserve">5. Pani/Pana dane będą przetwarzane przez: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71FA61DA" w14:textId="77777777" w:rsidR="00774DB4" w:rsidRDefault="00774DB4" w:rsidP="00774DB4">
            <w:pPr>
              <w:spacing w:after="0" w:line="259" w:lineRule="auto"/>
              <w:ind w:left="8" w:right="151" w:firstLine="0"/>
              <w:jc w:val="left"/>
            </w:pPr>
            <w:r>
              <w:rPr>
                <w:szCs w:val="18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88DC09" w14:textId="77777777" w:rsidR="00774DB4" w:rsidRDefault="00774DB4" w:rsidP="00774DB4">
            <w:pPr>
              <w:spacing w:after="0" w:line="277" w:lineRule="auto"/>
              <w:ind w:left="-3" w:right="0" w:firstLine="0"/>
              <w:jc w:val="left"/>
            </w:pPr>
            <w:r>
              <w:rPr>
                <w:szCs w:val="18"/>
              </w:rPr>
              <w:t>BIG InfoMonitor w celu:   udostępnienia informacji gospodarczych lub weryfikacji jakości danych na zlecenie Wierzyciela, co stanowi uzasadniony interes Administratora danych, będący podstawą przetwarzania Pani/Pana danych osobowych; udostępnienia informacji dotyczących zapytań, na podstawie Pani/Pana zgody, będącej podstawą przetwarzania Pani/Pana danych osobowych; prowadzenia Rejestru Zapytań, co stanowi realizację obowiązku określonego w art. 27 Ustawy o BIG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766E1836" w14:textId="77777777" w:rsidR="00774DB4" w:rsidRDefault="00774DB4" w:rsidP="00774DB4">
            <w:pPr>
              <w:spacing w:after="0" w:line="277" w:lineRule="auto"/>
              <w:ind w:left="0" w:right="1812" w:firstLine="0"/>
              <w:jc w:val="left"/>
            </w:pPr>
            <w:r>
              <w:t xml:space="preserve">BIK i ZBP w celu, udostępnienia danych gospodarczych, co stanowi uzasadniony interes Administratora danych, będący podstawą przetwarzania  Pani/Pana danych osobowych. </w:t>
            </w:r>
          </w:p>
        </w:tc>
      </w:tr>
    </w:tbl>
    <w:p w14:paraId="3FD89811" w14:textId="77777777" w:rsidR="00B27A67" w:rsidRDefault="00967FAE" w:rsidP="00967FAE">
      <w:pPr>
        <w:numPr>
          <w:ilvl w:val="0"/>
          <w:numId w:val="1"/>
        </w:numPr>
        <w:tabs>
          <w:tab w:val="left" w:pos="10490"/>
        </w:tabs>
        <w:ind w:right="-29" w:hanging="283"/>
      </w:pPr>
      <w:r>
        <w:t xml:space="preserve">Wierzyciel </w:t>
      </w:r>
      <w:r w:rsidR="003661CF">
        <w:t xml:space="preserve">BIG InfoMonitor, BIK oraz ZBP przetwarzają Pani/Pana dane osobowe w zakresie: imię, nazwisko, adres </w:t>
      </w:r>
      <w:r w:rsidR="002742F4">
        <w:t>zamieszkania, adres siedziby</w:t>
      </w:r>
      <w:r w:rsidR="003661CF">
        <w:t xml:space="preserve">, data urodzenia, numer </w:t>
      </w:r>
      <w:r w:rsidR="002742F4">
        <w:t>PESEL, nr dokumentu tożsamości, NIP, REGON.</w:t>
      </w:r>
    </w:p>
    <w:p w14:paraId="734EA44E" w14:textId="77777777" w:rsidR="00967FAE" w:rsidRDefault="00967FAE" w:rsidP="00967FAE">
      <w:pPr>
        <w:numPr>
          <w:ilvl w:val="0"/>
          <w:numId w:val="1"/>
        </w:numPr>
        <w:tabs>
          <w:tab w:val="left" w:pos="10490"/>
        </w:tabs>
        <w:ind w:right="-29" w:hanging="283"/>
      </w:pPr>
      <w:r>
        <w:rPr>
          <w:szCs w:val="18"/>
        </w:rPr>
        <w:t>Odbiorcami Pani/Pana danych osobowych mogą być firmy zajmujące się obsługą systemów teleinformatycznych lub świadczeniem innych usług IT na rzecz Wierzyciela, BIG InfoMonitor, BIK lub ZBP, w zakresie niezbędnym do realizacji celów, dla których przetwarzane są te dane.</w:t>
      </w:r>
    </w:p>
    <w:p w14:paraId="2B024643" w14:textId="77777777" w:rsidR="00B27A67" w:rsidRDefault="003661CF" w:rsidP="00DD2C98">
      <w:pPr>
        <w:numPr>
          <w:ilvl w:val="0"/>
          <w:numId w:val="1"/>
        </w:numPr>
        <w:ind w:right="-28" w:hanging="283"/>
      </w:pPr>
      <w:r>
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</w:r>
    </w:p>
    <w:p w14:paraId="114E50FC" w14:textId="77777777" w:rsidR="00B27A67" w:rsidRDefault="003661CF" w:rsidP="00DD2C98">
      <w:pPr>
        <w:numPr>
          <w:ilvl w:val="0"/>
          <w:numId w:val="1"/>
        </w:numPr>
        <w:tabs>
          <w:tab w:val="left" w:pos="10206"/>
        </w:tabs>
        <w:ind w:right="-29" w:hanging="283"/>
      </w:pPr>
      <w:r>
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 </w:t>
      </w:r>
    </w:p>
    <w:p w14:paraId="04858275" w14:textId="77777777" w:rsidR="00DE69A8" w:rsidRDefault="003661CF" w:rsidP="00C26D00">
      <w:pPr>
        <w:numPr>
          <w:ilvl w:val="0"/>
          <w:numId w:val="1"/>
        </w:numPr>
        <w:ind w:right="-29" w:hanging="283"/>
      </w:pPr>
      <w:r>
        <w:t xml:space="preserve">W zakresie, w jakim Pani/Pana dane są przetwarzane na podstawie zgody przysługuje Pani/Panu także prawo do przenoszenia danych osobowych, tj. do otrzymania od Administratora Pani/Pana danych osobowych,  w ustrukturyzowanym, powszechnie używanym formacie nadającym się do odczytu maszynowego. Może Pani/Pan przesłać te dane innemu administratorowi danych. Uprawnienie do przenoszenia danych nie dotyczy danych, które stanowią tajemnicę przedsiębiorstwa EFL.  </w:t>
      </w:r>
    </w:p>
    <w:p w14:paraId="10EA6ABE" w14:textId="77777777" w:rsidR="00C26D00" w:rsidRDefault="003661CF" w:rsidP="00C26D00">
      <w:pPr>
        <w:numPr>
          <w:ilvl w:val="0"/>
          <w:numId w:val="1"/>
        </w:numPr>
        <w:ind w:right="-29" w:hanging="283"/>
      </w:pPr>
      <w:r>
        <w:t xml:space="preserve">Przysługuje Pani/Panu również prawo wniesienia skargi do organu nadzorczego zajmującego się ochroną danych osobowych. </w:t>
      </w:r>
    </w:p>
    <w:p w14:paraId="0C0DC342" w14:textId="77777777" w:rsidR="00B27A67" w:rsidRDefault="003661CF" w:rsidP="00C26D00">
      <w:pPr>
        <w:ind w:left="410" w:right="-29" w:firstLine="0"/>
      </w:pPr>
      <w:r w:rsidRPr="00C26D00">
        <w:rPr>
          <w:b/>
          <w:i/>
          <w:sz w:val="4"/>
        </w:rPr>
        <w:t xml:space="preserve"> </w:t>
      </w:r>
    </w:p>
    <w:p w14:paraId="0708725A" w14:textId="77777777" w:rsidR="00B27A67" w:rsidRDefault="003661CF" w:rsidP="00C26D00">
      <w:pPr>
        <w:spacing w:after="0" w:line="249" w:lineRule="auto"/>
        <w:ind w:left="0" w:right="0" w:firstLine="0"/>
        <w:jc w:val="left"/>
        <w:rPr>
          <w:b/>
        </w:rPr>
      </w:pPr>
      <w:r>
        <w:rPr>
          <w:b/>
        </w:rPr>
        <w:t xml:space="preserve">B. Informacja z ramienia EFL </w:t>
      </w:r>
    </w:p>
    <w:p w14:paraId="6A17A316" w14:textId="77777777" w:rsidR="00DE69A8" w:rsidRDefault="00DE69A8" w:rsidP="00C26D00">
      <w:pPr>
        <w:spacing w:after="0" w:line="249" w:lineRule="auto"/>
        <w:ind w:left="0" w:right="0" w:firstLine="0"/>
        <w:jc w:val="left"/>
      </w:pPr>
    </w:p>
    <w:p w14:paraId="27D86C45" w14:textId="77777777" w:rsidR="00C965BD" w:rsidRPr="00C26D00" w:rsidRDefault="00C965BD" w:rsidP="00C26D00">
      <w:pPr>
        <w:autoSpaceDE w:val="0"/>
        <w:autoSpaceDN w:val="0"/>
        <w:adjustRightInd w:val="0"/>
        <w:spacing w:after="0"/>
        <w:ind w:left="0" w:right="3515" w:firstLine="0"/>
        <w:rPr>
          <w:szCs w:val="18"/>
        </w:rPr>
      </w:pPr>
      <w:r w:rsidRPr="00C26D00">
        <w:rPr>
          <w:szCs w:val="18"/>
        </w:rPr>
        <w:t>W zakresie, w jakim podlega Pan/Pani pod przepisy RODO</w:t>
      </w:r>
      <w:r w:rsidRPr="00C26D00">
        <w:rPr>
          <w:rStyle w:val="Odwoanieprzypisudolnego"/>
          <w:szCs w:val="18"/>
        </w:rPr>
        <w:footnoteReference w:id="1"/>
      </w:r>
      <w:r w:rsidRPr="00C26D00">
        <w:rPr>
          <w:szCs w:val="18"/>
        </w:rPr>
        <w:t>, informujemy, że:</w:t>
      </w:r>
    </w:p>
    <w:p w14:paraId="34BE4E69" w14:textId="77777777" w:rsidR="00C965BD" w:rsidRPr="00C26D00" w:rsidRDefault="00C965BD" w:rsidP="00C26D00">
      <w:pPr>
        <w:autoSpaceDE w:val="0"/>
        <w:autoSpaceDN w:val="0"/>
        <w:adjustRightInd w:val="0"/>
        <w:spacing w:after="0"/>
        <w:ind w:left="0" w:firstLine="0"/>
        <w:rPr>
          <w:sz w:val="8"/>
          <w:szCs w:val="8"/>
        </w:rPr>
      </w:pPr>
    </w:p>
    <w:p w14:paraId="03D2E698" w14:textId="77777777" w:rsidR="00C965BD" w:rsidRDefault="00C965BD" w:rsidP="00C26D00">
      <w:pPr>
        <w:spacing w:after="0"/>
        <w:ind w:left="0" w:right="-29" w:firstLine="0"/>
        <w:rPr>
          <w:szCs w:val="18"/>
        </w:rPr>
      </w:pPr>
      <w:r w:rsidRPr="00C26D00">
        <w:rPr>
          <w:szCs w:val="18"/>
        </w:rPr>
        <w:t>Administratorem danych osobowych jest Europejski Fundusz Leasingowy S.A. z siedzibą we Wrocławiu, zwany dalej „EFL” (adres: ul. Legnicka 48 bud. C-D, 54-202 Wrocław),</w:t>
      </w:r>
    </w:p>
    <w:p w14:paraId="4CE4FD88" w14:textId="77777777" w:rsidR="00DE69A8" w:rsidRDefault="00DE69A8" w:rsidP="00C26D00">
      <w:pPr>
        <w:spacing w:after="0"/>
        <w:ind w:left="0" w:right="-29" w:firstLine="0"/>
        <w:rPr>
          <w:szCs w:val="18"/>
        </w:rPr>
      </w:pPr>
    </w:p>
    <w:p w14:paraId="07DF199C" w14:textId="77777777" w:rsidR="00B27A67" w:rsidRDefault="003661CF" w:rsidP="00C26D00">
      <w:pPr>
        <w:spacing w:after="0"/>
        <w:ind w:left="0" w:right="-29" w:firstLine="0"/>
      </w:pPr>
      <w:r w:rsidRPr="00C26D00">
        <w:t xml:space="preserve">EFL podaje następujące dane do kontaktu w sprawach dotyczących przetwarzania danych osobowych: adres e-mail: </w:t>
      </w:r>
      <w:r w:rsidRPr="00967FAE">
        <w:rPr>
          <w:color w:val="0070C0"/>
          <w:u w:val="single"/>
        </w:rPr>
        <w:t>daneosobowe@efl.com.pl.</w:t>
      </w:r>
      <w:r w:rsidRPr="00967FAE">
        <w:rPr>
          <w:color w:val="0070C0"/>
        </w:rPr>
        <w:t xml:space="preserve"> </w:t>
      </w:r>
      <w:r w:rsidRPr="00C26D00">
        <w:t xml:space="preserve">Natomiast z inspektorem ochrony danych w EFL można kontaktować się pod adresem e-mail: </w:t>
      </w:r>
      <w:r w:rsidRPr="00C26D00">
        <w:rPr>
          <w:color w:val="1F497D"/>
        </w:rPr>
        <w:t xml:space="preserve"> </w:t>
      </w:r>
      <w:hyperlink r:id="rId9" w:history="1">
        <w:r w:rsidR="00DE69A8" w:rsidRPr="00967FAE">
          <w:rPr>
            <w:rStyle w:val="Hipercze"/>
            <w:color w:val="0070C0"/>
          </w:rPr>
          <w:t>ochronadanych@efl.com.pl</w:t>
        </w:r>
      </w:hyperlink>
      <w:r w:rsidRPr="00967FAE">
        <w:rPr>
          <w:color w:val="0070C0"/>
        </w:rPr>
        <w:t xml:space="preserve"> </w:t>
      </w:r>
    </w:p>
    <w:p w14:paraId="14E628ED" w14:textId="77777777" w:rsidR="00B27A67" w:rsidRPr="00C26D00" w:rsidRDefault="00B27A67" w:rsidP="00C26D00">
      <w:pPr>
        <w:spacing w:after="0" w:line="249" w:lineRule="auto"/>
        <w:ind w:left="0" w:right="0" w:firstLine="0"/>
        <w:jc w:val="left"/>
      </w:pPr>
    </w:p>
    <w:p w14:paraId="5CBCC8DD" w14:textId="77777777" w:rsidR="00C965BD" w:rsidRDefault="00C965BD" w:rsidP="00C26D00">
      <w:pPr>
        <w:spacing w:after="0"/>
        <w:ind w:left="0" w:right="-29" w:firstLine="0"/>
        <w:rPr>
          <w:szCs w:val="18"/>
        </w:rPr>
      </w:pPr>
      <w:r w:rsidRPr="00C26D00">
        <w:rPr>
          <w:szCs w:val="18"/>
        </w:rPr>
        <w:t>Odbiorcami Pani/Pana danych osobowych na podstawie niniejszego upoważnienia mogą być: BIG InfoMonitor S.A., Biuro Informacji Kredytowej S.A., Związek Banków Polskich, Krajowy Rejestr Długów Biura Informacji Gospodarczej S.A. oraz ERIF Biuro Informacji Gospodarczej S.A..</w:t>
      </w:r>
    </w:p>
    <w:p w14:paraId="5172AC09" w14:textId="77777777" w:rsidR="004839EA" w:rsidRPr="00C26D00" w:rsidRDefault="004839EA" w:rsidP="00C26D00">
      <w:pPr>
        <w:spacing w:after="0"/>
        <w:ind w:left="0" w:right="-29" w:firstLine="0"/>
        <w:rPr>
          <w:szCs w:val="18"/>
        </w:rPr>
      </w:pPr>
    </w:p>
    <w:p w14:paraId="373EC8BC" w14:textId="77777777" w:rsidR="00C965BD" w:rsidRDefault="00C965BD" w:rsidP="00C26D00">
      <w:pPr>
        <w:spacing w:after="0"/>
        <w:ind w:left="0" w:right="-29" w:firstLine="0"/>
        <w:rPr>
          <w:szCs w:val="18"/>
        </w:rPr>
      </w:pPr>
      <w:r w:rsidRPr="00C26D00">
        <w:rPr>
          <w:szCs w:val="18"/>
        </w:rPr>
        <w:t>Podane przez Panią/Pana dane osobowe będą przechowywane przez EFL przez okres obowiązywania umowy leasingu, a następnie przez okres wymagany obowiązującym prawem w związku z realizacją obowiązków prawnych (czyli przez okres 6 lat lub inny mający zastosowanie, liczony od początku roku następującego po roku obrotowym, w którym operacje, transakcje i postępowanie zostały ostatecznie zakończone, spłacone, rozliczone lub przedawnione), chyba że nie dojdzie do zawarc</w:t>
      </w:r>
      <w:r w:rsidR="001D6B0C">
        <w:rPr>
          <w:szCs w:val="18"/>
        </w:rPr>
        <w:t>ia umowy leasingu</w:t>
      </w:r>
      <w:r w:rsidR="00250217">
        <w:rPr>
          <w:szCs w:val="18"/>
        </w:rPr>
        <w:t xml:space="preserve">. </w:t>
      </w:r>
      <w:r w:rsidRPr="00C26D00">
        <w:rPr>
          <w:szCs w:val="18"/>
        </w:rPr>
        <w:t xml:space="preserve">W takim </w:t>
      </w:r>
      <w:r w:rsidRPr="00C26D00">
        <w:rPr>
          <w:szCs w:val="18"/>
        </w:rPr>
        <w:lastRenderedPageBreak/>
        <w:t>przypadku podane przez Panią/Pana dane osobowe będą przechowywane przez EFL przez okres niezbędny do ustalenia warunków odpowiedn</w:t>
      </w:r>
      <w:r w:rsidR="001D6B0C">
        <w:rPr>
          <w:szCs w:val="18"/>
        </w:rPr>
        <w:t>io umowy leasingu</w:t>
      </w:r>
      <w:r w:rsidR="007A2598">
        <w:rPr>
          <w:szCs w:val="18"/>
        </w:rPr>
        <w:t>/ pożyczki/ najmu</w:t>
      </w:r>
      <w:r w:rsidRPr="00C26D00">
        <w:rPr>
          <w:szCs w:val="18"/>
        </w:rPr>
        <w:t>, co do zasady nie dłużej jednak niż 120 dni od pozyskania danych. Informacje gospodarcze pozyskane z BIG InfoMonitor S.A., Krajowy Rejestr Długów Biura Informacji Gospodarczej S.A. oraz ERIF Biuro Informacji Gospodarczej S.A. przechowywane będą przez okres 90 dni od dnia ich otrzymania.</w:t>
      </w:r>
    </w:p>
    <w:p w14:paraId="7EA7AA9C" w14:textId="77777777" w:rsidR="004839EA" w:rsidRDefault="004839EA" w:rsidP="00C26D00">
      <w:pPr>
        <w:spacing w:after="0"/>
        <w:ind w:left="0" w:right="-29" w:firstLine="0"/>
        <w:rPr>
          <w:szCs w:val="18"/>
        </w:rPr>
      </w:pPr>
    </w:p>
    <w:p w14:paraId="01492C78" w14:textId="77777777" w:rsidR="004839EA" w:rsidRDefault="003661CF" w:rsidP="00C26D00">
      <w:pPr>
        <w:spacing w:after="0"/>
        <w:ind w:left="0" w:right="-29" w:firstLine="0"/>
      </w:pPr>
      <w:r>
        <w:t xml:space="preserve">Podanie przez Panią/Pana danych osobowych jest dobrowolne, jednakże jest ono warunkiem uzyskania z BIG informacji gospodarczych o Pani/Panu. Nie podanie tych danych osobowych będzie skutkowało brakiem możliwości pozyskania tych danych. </w:t>
      </w:r>
    </w:p>
    <w:p w14:paraId="6F3BAC91" w14:textId="77777777" w:rsidR="004839EA" w:rsidRDefault="004839EA" w:rsidP="00C26D00">
      <w:pPr>
        <w:spacing w:after="0"/>
        <w:ind w:left="0" w:right="-29" w:firstLine="0"/>
      </w:pPr>
    </w:p>
    <w:p w14:paraId="5F5820A0" w14:textId="77777777" w:rsidR="004839EA" w:rsidRDefault="003661CF" w:rsidP="00C26D00">
      <w:pPr>
        <w:spacing w:after="0"/>
        <w:ind w:left="0" w:right="-29" w:firstLine="0"/>
      </w:pPr>
      <w:r>
        <w:t xml:space="preserve">Przysługuje Pani/Panu prawo do żądania od EFL, jako administratora danych dostępu do Pani/Pana danych osobowych, sprostowania  oraz usunięcia, a także przeniesienia Pani/Pana danych osobowych i ograniczenia przetwarzania Pani/Pana danych osobowych. </w:t>
      </w:r>
    </w:p>
    <w:p w14:paraId="52E8795C" w14:textId="77777777" w:rsidR="00B27A67" w:rsidRDefault="003661CF" w:rsidP="00C26D00">
      <w:pPr>
        <w:spacing w:after="0"/>
        <w:ind w:left="0" w:right="0" w:firstLine="0"/>
      </w:pPr>
      <w:r>
        <w:t xml:space="preserve">W przypadku naruszenia obowiązujących przepisów prawa, dotyczących przetwarzania danych osobowych, przysługuje Pani/Panu prawo do wniesienia skargi do: </w:t>
      </w:r>
    </w:p>
    <w:p w14:paraId="3B849317" w14:textId="77777777" w:rsidR="00B27A67" w:rsidRDefault="003661CF" w:rsidP="00C26D00">
      <w:pPr>
        <w:numPr>
          <w:ilvl w:val="0"/>
          <w:numId w:val="2"/>
        </w:numPr>
        <w:spacing w:after="0"/>
        <w:ind w:left="0" w:right="203" w:firstLine="0"/>
      </w:pPr>
      <w:r>
        <w:t xml:space="preserve">Prezesa Urzędu Ochrony Danych Osobowych w Warszawie lub </w:t>
      </w:r>
    </w:p>
    <w:p w14:paraId="680BBCEF" w14:textId="77777777" w:rsidR="00B27A67" w:rsidRDefault="003661CF" w:rsidP="004839EA">
      <w:pPr>
        <w:numPr>
          <w:ilvl w:val="0"/>
          <w:numId w:val="2"/>
        </w:numPr>
        <w:spacing w:after="0"/>
        <w:ind w:left="0" w:right="-29" w:firstLine="0"/>
      </w:pPr>
      <w:r>
        <w:t xml:space="preserve">innego organu nadzorczego w państwie członkowskim UE swojego zwykłego pobytu, swojego miejsca pracy lub miejsca popełnienia domniemanego naruszenia. </w:t>
      </w:r>
    </w:p>
    <w:p w14:paraId="255C0607" w14:textId="77777777" w:rsidR="00967FAE" w:rsidRDefault="00967FAE" w:rsidP="00967FAE">
      <w:pPr>
        <w:spacing w:after="0"/>
        <w:ind w:left="0" w:right="-29" w:firstLine="0"/>
      </w:pPr>
    </w:p>
    <w:p w14:paraId="565FEEEB" w14:textId="77777777" w:rsidR="00967FAE" w:rsidRDefault="00967FAE" w:rsidP="00967FAE">
      <w:pPr>
        <w:spacing w:after="0"/>
        <w:ind w:left="0" w:right="-29" w:firstLine="0"/>
      </w:pPr>
    </w:p>
    <w:p w14:paraId="395D85F0" w14:textId="77777777" w:rsidR="00967FAE" w:rsidRDefault="00967FAE" w:rsidP="00967FAE">
      <w:pPr>
        <w:spacing w:after="0"/>
        <w:ind w:left="0" w:right="-29" w:firstLine="0"/>
      </w:pPr>
    </w:p>
    <w:p w14:paraId="53E8167D" w14:textId="77777777" w:rsidR="00967FAE" w:rsidRDefault="00967FAE" w:rsidP="00967FAE">
      <w:pPr>
        <w:spacing w:after="0"/>
        <w:ind w:left="0" w:right="-29" w:firstLine="0"/>
      </w:pPr>
    </w:p>
    <w:p w14:paraId="09B38C22" w14:textId="77777777" w:rsidR="00967FAE" w:rsidRDefault="00967FAE" w:rsidP="00967FAE">
      <w:pPr>
        <w:spacing w:after="0"/>
        <w:ind w:left="0" w:right="-29" w:firstLine="0"/>
      </w:pPr>
    </w:p>
    <w:p w14:paraId="4813BC35" w14:textId="77777777" w:rsidR="00967FAE" w:rsidRDefault="00967FAE" w:rsidP="00967FAE">
      <w:pPr>
        <w:spacing w:after="0"/>
        <w:ind w:left="0" w:right="-29" w:firstLine="0"/>
      </w:pPr>
    </w:p>
    <w:p w14:paraId="38281E83" w14:textId="77777777" w:rsidR="00967FAE" w:rsidRDefault="00967FAE" w:rsidP="00967FAE">
      <w:pPr>
        <w:spacing w:after="0"/>
        <w:ind w:left="0" w:right="-29" w:firstLine="0"/>
      </w:pPr>
    </w:p>
    <w:p w14:paraId="76275896" w14:textId="77777777" w:rsidR="00967FAE" w:rsidRDefault="00967FAE" w:rsidP="00967FAE">
      <w:pPr>
        <w:spacing w:after="0"/>
        <w:ind w:left="0" w:right="-29" w:firstLine="0"/>
      </w:pPr>
    </w:p>
    <w:p w14:paraId="5E7E59E4" w14:textId="77777777" w:rsidR="00967FAE" w:rsidRDefault="00967FAE" w:rsidP="00967FAE">
      <w:pPr>
        <w:spacing w:after="0"/>
        <w:ind w:left="0" w:right="-29" w:firstLine="0"/>
      </w:pPr>
    </w:p>
    <w:p w14:paraId="304B7325" w14:textId="77777777" w:rsidR="00967FAE" w:rsidRDefault="00967FAE" w:rsidP="00967FAE">
      <w:pPr>
        <w:spacing w:after="0"/>
        <w:ind w:left="0" w:right="-29" w:firstLine="0"/>
      </w:pPr>
    </w:p>
    <w:p w14:paraId="598D1AD2" w14:textId="77777777" w:rsidR="00967FAE" w:rsidRDefault="00967FAE" w:rsidP="00967FAE">
      <w:pPr>
        <w:spacing w:after="0"/>
        <w:ind w:left="0" w:right="-29" w:firstLine="0"/>
      </w:pPr>
    </w:p>
    <w:p w14:paraId="154AD5F7" w14:textId="77777777" w:rsidR="00967FAE" w:rsidRDefault="00967FAE" w:rsidP="00967FAE">
      <w:pPr>
        <w:spacing w:after="0"/>
        <w:ind w:left="0" w:right="-29" w:firstLine="0"/>
      </w:pPr>
    </w:p>
    <w:p w14:paraId="72FF18E1" w14:textId="77777777" w:rsidR="00967FAE" w:rsidRDefault="00967FAE" w:rsidP="00967FAE">
      <w:pPr>
        <w:spacing w:after="0"/>
        <w:ind w:left="0" w:right="-29" w:firstLine="0"/>
      </w:pPr>
    </w:p>
    <w:p w14:paraId="3F6A59C3" w14:textId="77777777" w:rsidR="00967FAE" w:rsidRDefault="00967FAE" w:rsidP="00967FAE">
      <w:pPr>
        <w:spacing w:after="0"/>
        <w:ind w:left="0" w:right="-29" w:firstLine="0"/>
      </w:pPr>
    </w:p>
    <w:p w14:paraId="6E026893" w14:textId="77777777" w:rsidR="00967FAE" w:rsidRDefault="00967FAE" w:rsidP="00967FAE">
      <w:pPr>
        <w:spacing w:after="0"/>
        <w:ind w:left="0" w:right="-29" w:firstLine="0"/>
      </w:pPr>
    </w:p>
    <w:p w14:paraId="6D72CE54" w14:textId="77777777" w:rsidR="00967FAE" w:rsidRDefault="00967FAE" w:rsidP="00967FAE">
      <w:pPr>
        <w:spacing w:after="0"/>
        <w:ind w:left="0" w:right="-29" w:firstLine="0"/>
      </w:pPr>
    </w:p>
    <w:p w14:paraId="68626154" w14:textId="77777777" w:rsidR="00967FAE" w:rsidRDefault="00967FAE" w:rsidP="00967FAE">
      <w:pPr>
        <w:spacing w:after="0"/>
        <w:ind w:left="0" w:right="-29" w:firstLine="0"/>
      </w:pPr>
    </w:p>
    <w:p w14:paraId="213CB440" w14:textId="77777777" w:rsidR="00967FAE" w:rsidRDefault="00967FAE" w:rsidP="00967FAE">
      <w:pPr>
        <w:spacing w:after="0"/>
        <w:ind w:left="0" w:right="-29" w:firstLine="0"/>
      </w:pPr>
    </w:p>
    <w:p w14:paraId="30DBC1D5" w14:textId="77777777" w:rsidR="00967FAE" w:rsidRDefault="00967FAE" w:rsidP="00967FAE">
      <w:pPr>
        <w:spacing w:after="0"/>
        <w:ind w:left="0" w:right="-29" w:firstLine="0"/>
      </w:pPr>
    </w:p>
    <w:p w14:paraId="79A7E643" w14:textId="77777777" w:rsidR="00967FAE" w:rsidRDefault="00967FAE" w:rsidP="00967FAE">
      <w:pPr>
        <w:spacing w:after="0"/>
        <w:ind w:left="0" w:right="-29" w:firstLine="0"/>
      </w:pPr>
    </w:p>
    <w:p w14:paraId="39398908" w14:textId="77777777" w:rsidR="00967FAE" w:rsidRDefault="00967FAE" w:rsidP="00967FAE">
      <w:pPr>
        <w:spacing w:after="0"/>
        <w:ind w:left="0" w:right="-29" w:firstLine="0"/>
      </w:pPr>
    </w:p>
    <w:p w14:paraId="6F4AD8F0" w14:textId="77777777" w:rsidR="00967FAE" w:rsidRDefault="00967FAE" w:rsidP="00967FAE">
      <w:pPr>
        <w:spacing w:after="0"/>
        <w:ind w:left="0" w:right="-29" w:firstLine="0"/>
      </w:pPr>
    </w:p>
    <w:p w14:paraId="257151A5" w14:textId="77777777" w:rsidR="00967FAE" w:rsidRDefault="00967FAE" w:rsidP="00967FAE">
      <w:pPr>
        <w:spacing w:after="0"/>
        <w:ind w:left="0" w:right="-29" w:firstLine="0"/>
      </w:pPr>
    </w:p>
    <w:p w14:paraId="0755F47F" w14:textId="77777777" w:rsidR="00967FAE" w:rsidRDefault="00967FAE" w:rsidP="00967FAE">
      <w:pPr>
        <w:spacing w:after="0"/>
        <w:ind w:left="0" w:right="-29" w:firstLine="0"/>
      </w:pPr>
    </w:p>
    <w:p w14:paraId="07915F8B" w14:textId="77777777" w:rsidR="00967FAE" w:rsidRDefault="00967FAE" w:rsidP="00967FAE">
      <w:pPr>
        <w:spacing w:after="0"/>
        <w:ind w:left="0" w:right="-29" w:firstLine="0"/>
      </w:pPr>
    </w:p>
    <w:p w14:paraId="6F0AFBD5" w14:textId="77777777" w:rsidR="00967FAE" w:rsidRDefault="00967FAE" w:rsidP="00967FAE">
      <w:pPr>
        <w:spacing w:after="0"/>
        <w:ind w:left="0" w:right="-29" w:firstLine="0"/>
      </w:pPr>
    </w:p>
    <w:p w14:paraId="136C1E41" w14:textId="77777777" w:rsidR="00967FAE" w:rsidRDefault="00967FAE" w:rsidP="00967FAE">
      <w:pPr>
        <w:spacing w:after="0"/>
        <w:ind w:left="0" w:right="-29" w:firstLine="0"/>
      </w:pPr>
    </w:p>
    <w:p w14:paraId="35D17177" w14:textId="77777777" w:rsidR="00967FAE" w:rsidRDefault="00967FAE" w:rsidP="00967FAE">
      <w:pPr>
        <w:spacing w:after="0"/>
        <w:ind w:left="0" w:right="-29" w:firstLine="0"/>
      </w:pPr>
    </w:p>
    <w:p w14:paraId="3EFAB181" w14:textId="77777777" w:rsidR="00967FAE" w:rsidRDefault="00967FAE" w:rsidP="00967FAE">
      <w:pPr>
        <w:spacing w:after="0"/>
        <w:ind w:left="0" w:right="-29" w:firstLine="0"/>
      </w:pPr>
    </w:p>
    <w:p w14:paraId="32788272" w14:textId="77777777" w:rsidR="00967FAE" w:rsidRDefault="00967FAE" w:rsidP="00967FAE">
      <w:pPr>
        <w:spacing w:after="0"/>
        <w:ind w:left="0" w:right="-29" w:firstLine="0"/>
      </w:pPr>
    </w:p>
    <w:p w14:paraId="54312E6C" w14:textId="77777777" w:rsidR="00967FAE" w:rsidRDefault="00967FAE" w:rsidP="00967FAE">
      <w:pPr>
        <w:spacing w:after="0"/>
        <w:ind w:left="0" w:right="-29" w:firstLine="0"/>
      </w:pPr>
    </w:p>
    <w:p w14:paraId="7DCECB5C" w14:textId="77777777" w:rsidR="00967FAE" w:rsidRDefault="00967FAE" w:rsidP="00967FAE">
      <w:pPr>
        <w:spacing w:after="0"/>
        <w:ind w:left="0" w:right="-29" w:firstLine="0"/>
      </w:pPr>
    </w:p>
    <w:p w14:paraId="015C785E" w14:textId="77777777" w:rsidR="00967FAE" w:rsidRDefault="00967FAE" w:rsidP="00967FAE">
      <w:pPr>
        <w:spacing w:after="0"/>
        <w:ind w:left="0" w:right="-29" w:firstLine="0"/>
      </w:pPr>
    </w:p>
    <w:p w14:paraId="53827002" w14:textId="77777777" w:rsidR="00967FAE" w:rsidRDefault="00967FAE" w:rsidP="00967FAE">
      <w:pPr>
        <w:spacing w:after="0"/>
        <w:ind w:left="0" w:right="-29" w:firstLine="0"/>
      </w:pPr>
    </w:p>
    <w:p w14:paraId="4E0FEFF8" w14:textId="77777777" w:rsidR="00967FAE" w:rsidRDefault="00967FAE" w:rsidP="00967FAE">
      <w:pPr>
        <w:spacing w:after="0"/>
        <w:ind w:left="0" w:right="-29" w:firstLine="0"/>
      </w:pPr>
    </w:p>
    <w:p w14:paraId="5475C9F8" w14:textId="77777777" w:rsidR="00967FAE" w:rsidRDefault="00967FAE" w:rsidP="00967FAE">
      <w:pPr>
        <w:spacing w:after="0"/>
        <w:ind w:left="0" w:right="-29" w:firstLine="0"/>
      </w:pPr>
    </w:p>
    <w:p w14:paraId="45D216DF" w14:textId="77777777" w:rsidR="00967FAE" w:rsidRDefault="00967FAE" w:rsidP="00967FAE">
      <w:pPr>
        <w:spacing w:after="0"/>
        <w:ind w:left="0" w:right="-29" w:firstLine="0"/>
      </w:pPr>
    </w:p>
    <w:p w14:paraId="27C43271" w14:textId="77777777" w:rsidR="00967FAE" w:rsidRDefault="00967FAE" w:rsidP="00967FAE">
      <w:pPr>
        <w:spacing w:after="0"/>
        <w:ind w:left="0" w:right="-29" w:firstLine="0"/>
      </w:pPr>
    </w:p>
    <w:p w14:paraId="2CCFF331" w14:textId="77777777" w:rsidR="00967FAE" w:rsidRDefault="00967FAE" w:rsidP="00967FAE">
      <w:pPr>
        <w:spacing w:after="0"/>
        <w:ind w:left="0" w:right="-29" w:firstLine="0"/>
      </w:pPr>
    </w:p>
    <w:p w14:paraId="40B165FC" w14:textId="77777777" w:rsidR="00967FAE" w:rsidRDefault="00967FAE" w:rsidP="00967FAE">
      <w:pPr>
        <w:spacing w:after="0"/>
        <w:ind w:left="0" w:right="-29" w:firstLine="0"/>
      </w:pPr>
    </w:p>
    <w:p w14:paraId="70A23D73" w14:textId="77777777" w:rsidR="00967FAE" w:rsidRDefault="00967FAE" w:rsidP="00967FAE">
      <w:pPr>
        <w:spacing w:after="0"/>
        <w:ind w:left="0" w:right="-29" w:firstLine="0"/>
      </w:pPr>
    </w:p>
    <w:p w14:paraId="1B1C5ADE" w14:textId="77777777" w:rsidR="00967FAE" w:rsidRDefault="00967FAE" w:rsidP="00967FAE">
      <w:pPr>
        <w:spacing w:after="0"/>
        <w:ind w:left="0" w:right="-29" w:firstLine="0"/>
      </w:pPr>
    </w:p>
    <w:p w14:paraId="29D6B451" w14:textId="77777777" w:rsidR="00967FAE" w:rsidRDefault="00967FAE" w:rsidP="00967FAE">
      <w:pPr>
        <w:spacing w:after="0"/>
        <w:ind w:left="0" w:right="-29" w:firstLine="0"/>
      </w:pPr>
    </w:p>
    <w:p w14:paraId="2CD04DB6" w14:textId="77777777" w:rsidR="00967FAE" w:rsidRDefault="00967FAE" w:rsidP="00967FAE">
      <w:pPr>
        <w:spacing w:after="0"/>
        <w:ind w:left="0" w:right="-29" w:firstLine="0"/>
      </w:pPr>
    </w:p>
    <w:p w14:paraId="4E420121" w14:textId="77777777" w:rsidR="00967FAE" w:rsidRDefault="00967FAE" w:rsidP="00967FAE">
      <w:pPr>
        <w:spacing w:after="0"/>
        <w:ind w:left="0" w:right="-29" w:firstLine="0"/>
      </w:pPr>
    </w:p>
    <w:p w14:paraId="553229CD" w14:textId="77777777" w:rsidR="00967FAE" w:rsidRDefault="00967FAE" w:rsidP="00967FAE">
      <w:pPr>
        <w:spacing w:after="0"/>
        <w:ind w:left="0" w:right="-29" w:firstLine="0"/>
      </w:pPr>
    </w:p>
    <w:p w14:paraId="007A7D03" w14:textId="77777777" w:rsidR="00967FAE" w:rsidRDefault="00967FAE" w:rsidP="00967FAE">
      <w:pPr>
        <w:spacing w:after="0"/>
        <w:ind w:left="0" w:right="-29" w:firstLine="0"/>
      </w:pPr>
    </w:p>
    <w:p w14:paraId="761A7FE7" w14:textId="77777777" w:rsidR="00967FAE" w:rsidRDefault="00967FAE" w:rsidP="00967FAE">
      <w:pPr>
        <w:spacing w:after="0"/>
        <w:ind w:left="0" w:right="-29" w:firstLine="0"/>
      </w:pPr>
    </w:p>
    <w:p w14:paraId="71A9BA60" w14:textId="77777777" w:rsidR="00967FAE" w:rsidRDefault="00967FAE" w:rsidP="00967FAE">
      <w:pPr>
        <w:spacing w:after="0"/>
        <w:ind w:left="0" w:right="-29" w:firstLine="0"/>
      </w:pPr>
    </w:p>
    <w:p w14:paraId="175FEB31" w14:textId="77777777" w:rsidR="00967FAE" w:rsidRDefault="00967FAE" w:rsidP="00967FAE">
      <w:pPr>
        <w:spacing w:after="0"/>
        <w:ind w:left="0" w:right="-29" w:firstLine="0"/>
      </w:pPr>
    </w:p>
    <w:p w14:paraId="55CE6315" w14:textId="77777777" w:rsidR="00967FAE" w:rsidRDefault="00967FAE" w:rsidP="00967FAE">
      <w:pPr>
        <w:spacing w:after="0"/>
        <w:ind w:left="0" w:right="-29" w:firstLine="0"/>
      </w:pPr>
    </w:p>
    <w:p w14:paraId="69BC03E1" w14:textId="77777777" w:rsidR="00967FAE" w:rsidRDefault="00967FAE" w:rsidP="00967FAE">
      <w:pPr>
        <w:spacing w:after="0"/>
        <w:ind w:left="0" w:right="-29" w:firstLine="0"/>
      </w:pPr>
    </w:p>
    <w:p w14:paraId="6CEDB41D" w14:textId="77777777" w:rsidR="00967FAE" w:rsidRDefault="00967FAE" w:rsidP="00967FAE">
      <w:pPr>
        <w:spacing w:after="0"/>
        <w:ind w:left="0" w:right="-29" w:firstLine="0"/>
      </w:pPr>
    </w:p>
    <w:p w14:paraId="7623B385" w14:textId="77777777" w:rsidR="00967FAE" w:rsidRDefault="00967FAE" w:rsidP="00967FAE">
      <w:pPr>
        <w:spacing w:after="0"/>
        <w:ind w:left="0" w:right="-29" w:firstLine="0"/>
      </w:pPr>
    </w:p>
    <w:p w14:paraId="52AAE03D" w14:textId="77777777" w:rsidR="00967FAE" w:rsidRDefault="00967FAE" w:rsidP="00967FAE">
      <w:pPr>
        <w:spacing w:after="0"/>
        <w:ind w:left="0" w:right="-29" w:firstLine="0"/>
      </w:pPr>
    </w:p>
    <w:p w14:paraId="006965CC" w14:textId="77777777" w:rsidR="00967FAE" w:rsidRDefault="00967FAE" w:rsidP="00967FAE">
      <w:pPr>
        <w:spacing w:after="0"/>
        <w:ind w:left="0" w:right="-29" w:firstLine="0"/>
      </w:pPr>
    </w:p>
    <w:p w14:paraId="6672EA38" w14:textId="77777777" w:rsidR="00967FAE" w:rsidRDefault="00967FAE" w:rsidP="00967FAE">
      <w:pPr>
        <w:spacing w:after="0"/>
        <w:ind w:left="0" w:right="-29" w:firstLine="0"/>
      </w:pPr>
    </w:p>
    <w:p w14:paraId="61905F81" w14:textId="77777777" w:rsidR="00967FAE" w:rsidRDefault="00967FAE" w:rsidP="00967FAE">
      <w:pPr>
        <w:spacing w:after="0"/>
        <w:ind w:left="0" w:right="-29" w:firstLine="0"/>
      </w:pPr>
    </w:p>
    <w:p w14:paraId="7AACB512" w14:textId="77777777" w:rsidR="00967FAE" w:rsidRPr="00967FAE" w:rsidRDefault="00967FAE" w:rsidP="00967FAE">
      <w:pPr>
        <w:spacing w:after="0"/>
        <w:ind w:left="0" w:right="-29" w:firstLine="0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FAE">
        <w:rPr>
          <w:sz w:val="14"/>
          <w:szCs w:val="14"/>
        </w:rPr>
        <w:t>Strona 3 z 3</w:t>
      </w:r>
    </w:p>
    <w:sectPr w:rsidR="00967FAE" w:rsidRPr="00967FAE" w:rsidSect="00DD2C98">
      <w:pgSz w:w="11906" w:h="16838"/>
      <w:pgMar w:top="284" w:right="991" w:bottom="284" w:left="45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568A" w14:textId="77777777" w:rsidR="00783099" w:rsidRDefault="00783099" w:rsidP="00C965BD">
      <w:pPr>
        <w:spacing w:after="0" w:line="240" w:lineRule="auto"/>
      </w:pPr>
      <w:r>
        <w:separator/>
      </w:r>
    </w:p>
  </w:endnote>
  <w:endnote w:type="continuationSeparator" w:id="0">
    <w:p w14:paraId="5D4CB85B" w14:textId="77777777" w:rsidR="00783099" w:rsidRDefault="00783099" w:rsidP="00C9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CF8C" w14:textId="77777777" w:rsidR="00783099" w:rsidRDefault="00783099" w:rsidP="00C965BD">
      <w:pPr>
        <w:spacing w:after="0" w:line="240" w:lineRule="auto"/>
      </w:pPr>
      <w:r>
        <w:separator/>
      </w:r>
    </w:p>
  </w:footnote>
  <w:footnote w:type="continuationSeparator" w:id="0">
    <w:p w14:paraId="79BF30AD" w14:textId="77777777" w:rsidR="00783099" w:rsidRDefault="00783099" w:rsidP="00C965BD">
      <w:pPr>
        <w:spacing w:after="0" w:line="240" w:lineRule="auto"/>
      </w:pPr>
      <w:r>
        <w:continuationSeparator/>
      </w:r>
    </w:p>
  </w:footnote>
  <w:footnote w:id="1">
    <w:p w14:paraId="1E681A3C" w14:textId="77777777" w:rsidR="00C965BD" w:rsidRPr="00B17787" w:rsidRDefault="00C965BD" w:rsidP="00C965BD">
      <w:pPr>
        <w:autoSpaceDE w:val="0"/>
        <w:autoSpaceDN w:val="0"/>
        <w:adjustRightInd w:val="0"/>
        <w:ind w:right="-29"/>
        <w:rPr>
          <w:bCs/>
          <w:sz w:val="14"/>
          <w:szCs w:val="14"/>
        </w:rPr>
      </w:pPr>
      <w:r w:rsidRPr="000C7A55">
        <w:rPr>
          <w:rStyle w:val="Odwoanieprzypisudolnego"/>
        </w:rPr>
        <w:footnoteRef/>
      </w:r>
      <w:r w:rsidRPr="000C7A55">
        <w:t xml:space="preserve"> </w:t>
      </w:r>
      <w:r w:rsidRPr="000C7A55">
        <w:rPr>
          <w:sz w:val="14"/>
          <w:szCs w:val="14"/>
        </w:rPr>
        <w:t>Rozporządzenie Parlamentu Europejskiego i Rady</w:t>
      </w:r>
      <w:r w:rsidRPr="000C7A55">
        <w:rPr>
          <w:bCs/>
          <w:sz w:val="14"/>
          <w:szCs w:val="14"/>
        </w:rPr>
        <w:t xml:space="preserve"> (UE) 2016/679</w:t>
      </w:r>
      <w:r w:rsidRPr="000C7A55">
        <w:rPr>
          <w:sz w:val="14"/>
          <w:szCs w:val="14"/>
        </w:rPr>
        <w:t xml:space="preserve"> </w:t>
      </w:r>
      <w:r w:rsidRPr="000C7A55">
        <w:rPr>
          <w:bCs/>
          <w:sz w:val="14"/>
          <w:szCs w:val="14"/>
        </w:rPr>
        <w:t>z dnia 27 kwietnia 2016 r. w sprawie ochrony osób fizycznych w związku z przetwarzaniem danych osobowych i w sprawie swobodnego przepływu takich danych oraz uchylenia dyrektywy 95/46/WE</w:t>
      </w:r>
      <w:r w:rsidR="00967FAE">
        <w:rPr>
          <w:bCs/>
          <w:sz w:val="14"/>
          <w:szCs w:val="14"/>
        </w:rPr>
        <w:t xml:space="preserve">   </w:t>
      </w:r>
      <w:r w:rsidR="00967FAE">
        <w:rPr>
          <w:bCs/>
          <w:sz w:val="14"/>
          <w:szCs w:val="14"/>
        </w:rPr>
        <w:tab/>
      </w:r>
      <w:r w:rsidR="00967FAE">
        <w:rPr>
          <w:bCs/>
          <w:sz w:val="14"/>
          <w:szCs w:val="14"/>
        </w:rPr>
        <w:tab/>
      </w:r>
      <w:r w:rsidR="00967FAE">
        <w:rPr>
          <w:bCs/>
          <w:sz w:val="14"/>
          <w:szCs w:val="14"/>
        </w:rPr>
        <w:tab/>
      </w:r>
      <w:r w:rsidR="00967FAE">
        <w:rPr>
          <w:bCs/>
          <w:sz w:val="14"/>
          <w:szCs w:val="14"/>
        </w:rPr>
        <w:tab/>
      </w:r>
      <w:r w:rsidR="00967FAE">
        <w:rPr>
          <w:bCs/>
          <w:sz w:val="14"/>
          <w:szCs w:val="14"/>
        </w:rPr>
        <w:tab/>
        <w:t>Strona 2 z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35A96"/>
    <w:multiLevelType w:val="hybridMultilevel"/>
    <w:tmpl w:val="007E24B8"/>
    <w:lvl w:ilvl="0" w:tplc="F21A89E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64F2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467C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1CFC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1E52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0689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421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CE39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872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AD67B3"/>
    <w:multiLevelType w:val="hybridMultilevel"/>
    <w:tmpl w:val="FEE4089E"/>
    <w:lvl w:ilvl="0" w:tplc="DA0479B8">
      <w:start w:val="1"/>
      <w:numFmt w:val="bullet"/>
      <w:lvlText w:val="•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74E0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5854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64B1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08DC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326E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C79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9C8D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9AC1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04220C"/>
    <w:multiLevelType w:val="hybridMultilevel"/>
    <w:tmpl w:val="DEBC4EA6"/>
    <w:lvl w:ilvl="0" w:tplc="BEB0F15C">
      <w:start w:val="6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6EB4C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96F75A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CE89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8622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22C5D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4CAEA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ACC91A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9A713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622E14"/>
    <w:multiLevelType w:val="hybridMultilevel"/>
    <w:tmpl w:val="0186AE50"/>
    <w:lvl w:ilvl="0" w:tplc="7F16E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0083"/>
    <w:multiLevelType w:val="hybridMultilevel"/>
    <w:tmpl w:val="B24802B4"/>
    <w:lvl w:ilvl="0" w:tplc="7F16E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Ji0oprmyOuyoPeNPKjAdYOegytvDZ+fXF3idawXhnaqH8kSOre4gpLL9TthIynotOJwMIH5epAodUIRr7wa3g==" w:salt="MsCersaF78KYogln54GGd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67"/>
    <w:rsid w:val="00050EC6"/>
    <w:rsid w:val="000B024A"/>
    <w:rsid w:val="0013242F"/>
    <w:rsid w:val="0014151F"/>
    <w:rsid w:val="0015094C"/>
    <w:rsid w:val="001A6FAE"/>
    <w:rsid w:val="001D6B0C"/>
    <w:rsid w:val="00250217"/>
    <w:rsid w:val="002742F4"/>
    <w:rsid w:val="003661CF"/>
    <w:rsid w:val="003A47FF"/>
    <w:rsid w:val="003C390A"/>
    <w:rsid w:val="003D212B"/>
    <w:rsid w:val="0043680B"/>
    <w:rsid w:val="004707B6"/>
    <w:rsid w:val="004839EA"/>
    <w:rsid w:val="00550B3B"/>
    <w:rsid w:val="005F0384"/>
    <w:rsid w:val="00605103"/>
    <w:rsid w:val="006F1C21"/>
    <w:rsid w:val="007276DB"/>
    <w:rsid w:val="00752521"/>
    <w:rsid w:val="00774DB4"/>
    <w:rsid w:val="00783099"/>
    <w:rsid w:val="007A2598"/>
    <w:rsid w:val="007F057A"/>
    <w:rsid w:val="0081496C"/>
    <w:rsid w:val="008428DC"/>
    <w:rsid w:val="00967FAE"/>
    <w:rsid w:val="00A6211C"/>
    <w:rsid w:val="00AB2430"/>
    <w:rsid w:val="00B27A67"/>
    <w:rsid w:val="00B30946"/>
    <w:rsid w:val="00BB1973"/>
    <w:rsid w:val="00C075FF"/>
    <w:rsid w:val="00C1190E"/>
    <w:rsid w:val="00C233C9"/>
    <w:rsid w:val="00C26D00"/>
    <w:rsid w:val="00C3798B"/>
    <w:rsid w:val="00C66A8F"/>
    <w:rsid w:val="00C965BD"/>
    <w:rsid w:val="00D507F1"/>
    <w:rsid w:val="00DD2C98"/>
    <w:rsid w:val="00DE69A8"/>
    <w:rsid w:val="00E462E2"/>
    <w:rsid w:val="00E563D3"/>
    <w:rsid w:val="00F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2956"/>
  <w15:docId w15:val="{D16948D1-DF40-4864-81AC-D7686871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113" w:right="8705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EAF1DD"/>
      <w:spacing w:after="328"/>
      <w:ind w:left="25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7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73"/>
    <w:rPr>
      <w:rFonts w:ascii="Segoe UI" w:eastAsia="Arial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6211C"/>
    <w:rPr>
      <w:color w:val="808080"/>
    </w:rPr>
  </w:style>
  <w:style w:type="paragraph" w:styleId="Akapitzlist">
    <w:name w:val="List Paragraph"/>
    <w:basedOn w:val="Normalny"/>
    <w:uiPriority w:val="34"/>
    <w:qFormat/>
    <w:rsid w:val="003A47FF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pacing w:val="-4"/>
      <w:kern w:val="28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C965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6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hronadanych@efl.c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F428A-8C22-4085-B95B-9B6E0BA2C9DC}"/>
      </w:docPartPr>
      <w:docPartBody>
        <w:p w:rsidR="00FF4ADF" w:rsidRDefault="007F4C9B">
          <w:r w:rsidRPr="00564BD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C50ED-53A3-4182-8E69-A5281FD46E81}"/>
      </w:docPartPr>
      <w:docPartBody>
        <w:p w:rsidR="00FF4ADF" w:rsidRDefault="007F4C9B">
          <w:r w:rsidRPr="00564BD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9B"/>
    <w:rsid w:val="00046D88"/>
    <w:rsid w:val="00143510"/>
    <w:rsid w:val="00253CC6"/>
    <w:rsid w:val="0026070D"/>
    <w:rsid w:val="0054675F"/>
    <w:rsid w:val="00547854"/>
    <w:rsid w:val="007D3153"/>
    <w:rsid w:val="007F4C9B"/>
    <w:rsid w:val="008253AE"/>
    <w:rsid w:val="00826273"/>
    <w:rsid w:val="009D1B95"/>
    <w:rsid w:val="00AA52EC"/>
    <w:rsid w:val="00AB5E34"/>
    <w:rsid w:val="00B255D9"/>
    <w:rsid w:val="00DB1FAA"/>
    <w:rsid w:val="00F43F45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4C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FF5A-EDA0-474E-98FF-5DA3B107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Wewiór</dc:creator>
  <cp:keywords/>
  <cp:lastModifiedBy>admin</cp:lastModifiedBy>
  <cp:revision>2</cp:revision>
  <cp:lastPrinted>2020-05-19T12:27:00Z</cp:lastPrinted>
  <dcterms:created xsi:type="dcterms:W3CDTF">2020-07-24T13:38:00Z</dcterms:created>
  <dcterms:modified xsi:type="dcterms:W3CDTF">2020-07-24T13:38:00Z</dcterms:modified>
</cp:coreProperties>
</file>